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C989D" w14:textId="77777777" w:rsidR="00B521FB" w:rsidRPr="00B521FB" w:rsidRDefault="00B521FB" w:rsidP="00B521FB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521FB">
        <w:rPr>
          <w:rFonts w:ascii="Times New Roman" w:hAnsi="Times New Roman" w:cs="Times New Roman"/>
          <w:b/>
          <w:color w:val="0070C0"/>
          <w:sz w:val="28"/>
          <w:szCs w:val="28"/>
        </w:rPr>
        <w:t>WYMAGANIA NA POSZCZEGÓLNE OCENY</w:t>
      </w:r>
    </w:p>
    <w:p w14:paraId="76A76F5C" w14:textId="77777777" w:rsidR="0019587F" w:rsidRPr="00B521FB" w:rsidRDefault="00B521FB" w:rsidP="00B521FB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521FB">
        <w:rPr>
          <w:rFonts w:ascii="Times New Roman" w:hAnsi="Times New Roman" w:cs="Times New Roman"/>
          <w:b/>
          <w:color w:val="0070C0"/>
          <w:sz w:val="28"/>
          <w:szCs w:val="28"/>
        </w:rPr>
        <w:t>MATEMATYKA</w:t>
      </w:r>
    </w:p>
    <w:p w14:paraId="106822B2" w14:textId="77777777" w:rsidR="0019587F" w:rsidRPr="00B521FB" w:rsidRDefault="00B521FB" w:rsidP="00B521FB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521FB">
        <w:rPr>
          <w:rFonts w:ascii="Times New Roman" w:hAnsi="Times New Roman" w:cs="Times New Roman"/>
          <w:b/>
          <w:color w:val="0070C0"/>
          <w:sz w:val="28"/>
          <w:szCs w:val="28"/>
        </w:rPr>
        <w:t>KLASA IV</w:t>
      </w:r>
    </w:p>
    <w:p w14:paraId="0607CD53" w14:textId="77777777" w:rsidR="0019587F" w:rsidRPr="00316A20" w:rsidRDefault="0019587F" w:rsidP="001958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CA7A4" w14:textId="77777777" w:rsidR="0019587F" w:rsidRPr="00316A20" w:rsidRDefault="0019587F" w:rsidP="0019587F">
      <w:pPr>
        <w:jc w:val="both"/>
        <w:rPr>
          <w:rFonts w:ascii="Times New Roman" w:hAnsi="Times New Roman" w:cs="Times New Roman"/>
          <w:b/>
        </w:rPr>
      </w:pPr>
      <w:r w:rsidRPr="00316A20">
        <w:rPr>
          <w:rFonts w:ascii="Times New Roman" w:hAnsi="Times New Roman" w:cs="Times New Roman"/>
          <w:b/>
        </w:rPr>
        <w:t>Wymagania na poszczególne oceny w szkole</w:t>
      </w:r>
    </w:p>
    <w:p w14:paraId="1005C863" w14:textId="77777777" w:rsidR="004C646E" w:rsidRPr="004C646E" w:rsidRDefault="004C646E" w:rsidP="004C646E">
      <w:pPr>
        <w:spacing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4C646E">
        <w:rPr>
          <w:rFonts w:ascii="Helvetica" w:eastAsia="Times New Roman" w:hAnsi="Helvetica" w:cs="Times New Roman"/>
          <w:color w:val="000000"/>
          <w:sz w:val="18"/>
          <w:szCs w:val="18"/>
        </w:rPr>
        <w:t>WYMAGANIA NA POSZCZEGÓLNE OCENY</w:t>
      </w:r>
    </w:p>
    <w:p w14:paraId="48E533D7" w14:textId="77777777" w:rsidR="004C646E" w:rsidRDefault="004C646E" w:rsidP="004C646E">
      <w:pPr>
        <w:spacing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4C646E">
        <w:rPr>
          <w:rFonts w:ascii="Helvetica" w:eastAsia="Times New Roman" w:hAnsi="Helvetica" w:cs="Times New Roman"/>
          <w:color w:val="000000"/>
          <w:sz w:val="18"/>
          <w:szCs w:val="18"/>
        </w:rPr>
        <w:t>Z MATEMATYKI W KLASIE IV</w:t>
      </w:r>
    </w:p>
    <w:p w14:paraId="141D6441" w14:textId="77777777" w:rsidR="004C646E" w:rsidRPr="004C646E" w:rsidRDefault="004C646E" w:rsidP="004C646E">
      <w:pPr>
        <w:spacing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1C028996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Poziomy wymagań edukacyjnych:</w:t>
      </w:r>
    </w:p>
    <w:p w14:paraId="28650819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K – konieczny – ocena dopuszczająca (2)</w:t>
      </w:r>
    </w:p>
    <w:p w14:paraId="46F4814C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P – podstawowy – ocena dostateczna (3)</w:t>
      </w:r>
    </w:p>
    <w:p w14:paraId="2D110EC3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R – rozszerzający – ocena dobra (4)</w:t>
      </w:r>
    </w:p>
    <w:p w14:paraId="027013A1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D – dopełniający – ocena bardzo dobra (5)</w:t>
      </w:r>
    </w:p>
    <w:p w14:paraId="20ADB13A" w14:textId="77777777" w:rsidR="004C646E" w:rsidRPr="00CB0CD8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W – wykraczający – ocena celująca (6)</w:t>
      </w:r>
    </w:p>
    <w:p w14:paraId="63FB5176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515147" w14:textId="49F77112" w:rsidR="00933F11" w:rsidRDefault="00680E21" w:rsidP="00933F11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 w:rsidRPr="00933F11">
        <w:rPr>
          <w:rFonts w:ascii="Times New Roman" w:eastAsia="Times New Roman" w:hAnsi="Times New Roman" w:cs="Times New Roman"/>
          <w:color w:val="000000"/>
          <w:sz w:val="28"/>
          <w:szCs w:val="28"/>
        </w:rPr>
        <w:t>Wymagania na ocenę dopuszczającą</w:t>
      </w:r>
      <w:r w:rsidR="00933F11" w:rsidRPr="00933F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933F11" w:rsidRPr="00933F11">
        <w:rPr>
          <w:rFonts w:ascii="Times New Roman" w:hAnsi="Times New Roman" w:cs="Times New Roman"/>
          <w:sz w:val="28"/>
          <w:szCs w:val="28"/>
        </w:rPr>
        <w:t>obejmują wiadomości i umiejętności umożliwiające uczniowi dalszą naukę, bez których nie jest w stanie zrozumieć kolejnych zagadnień omawianych podczas lekcji i wykonywać prostych zadań nawiązujących do sytuacji życia codziennego</w:t>
      </w:r>
      <w:r w:rsidR="00933F11" w:rsidRPr="00933F11">
        <w:rPr>
          <w:rFonts w:ascii="Times New Roman" w:hAnsi="Times New Roman" w:cs="Times New Roman"/>
          <w:sz w:val="28"/>
          <w:szCs w:val="28"/>
        </w:rPr>
        <w:t>)</w:t>
      </w:r>
    </w:p>
    <w:p w14:paraId="547C659D" w14:textId="77777777" w:rsidR="00933F11" w:rsidRPr="00933F11" w:rsidRDefault="00933F11" w:rsidP="00933F11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14:paraId="5246A239" w14:textId="7D387456" w:rsidR="00680E21" w:rsidRPr="00933F11" w:rsidRDefault="00680E21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3F11">
        <w:rPr>
          <w:rFonts w:ascii="Times New Roman" w:eastAsia="Times New Roman" w:hAnsi="Times New Roman" w:cs="Times New Roman"/>
          <w:color w:val="000000"/>
          <w:sz w:val="28"/>
          <w:szCs w:val="28"/>
        </w:rPr>
        <w:t>Uczeń:</w:t>
      </w:r>
    </w:p>
    <w:p w14:paraId="3A5003BB" w14:textId="77777777" w:rsidR="00680E21" w:rsidRPr="004C646E" w:rsidRDefault="00680E21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CC0507" w14:textId="71C55EDB" w:rsidR="004C646E" w:rsidRPr="00933F11" w:rsidRDefault="004521E2" w:rsidP="004C64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33F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 SEMESTR</w:t>
      </w:r>
    </w:p>
    <w:p w14:paraId="1786F1D1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składnika i sumy (K)</w:t>
      </w:r>
    </w:p>
    <w:p w14:paraId="2EF7A416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odjemnej, odjemnika i różnicy (K)</w:t>
      </w:r>
    </w:p>
    <w:p w14:paraId="6D5EAC91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pamięciowo dodawać i odejmować liczby w zakresie 200 bez przekraczania progu dziesiątkowego</w:t>
      </w:r>
    </w:p>
    <w:p w14:paraId="640F28F1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i z jego przekraczaniem (K)</w:t>
      </w:r>
    </w:p>
    <w:p w14:paraId="34A27F8A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powiększać lub pomniejszać liczbę o daną liczbę naturalną (K–P)</w:t>
      </w:r>
    </w:p>
    <w:p w14:paraId="5903B0BD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obliczać, o ile większa (mniejsza) jest jedna liczba od drugiej (K–P)</w:t>
      </w:r>
    </w:p>
    <w:p w14:paraId="7DA03A2B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czynnika i iloczynu (K)</w:t>
      </w:r>
    </w:p>
    <w:p w14:paraId="06E478F6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dzielnej, dzielnika i ilorazu (K)</w:t>
      </w:r>
    </w:p>
    <w:p w14:paraId="06013A15" w14:textId="65675054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zasadę </w:t>
      </w:r>
      <w:proofErr w:type="spellStart"/>
      <w:r w:rsidRPr="00CB0CD8">
        <w:rPr>
          <w:rFonts w:ascii="Times New Roman" w:eastAsia="Times New Roman" w:hAnsi="Times New Roman" w:cs="Times New Roman"/>
          <w:color w:val="000000"/>
          <w:sz w:val="24"/>
          <w:szCs w:val="24"/>
        </w:rPr>
        <w:t>niewykonywalności</w:t>
      </w:r>
      <w:proofErr w:type="spellEnd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dzielenia przez 0 (K)</w:t>
      </w:r>
    </w:p>
    <w:p w14:paraId="781DDA64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rolę liczb 0 i 1 w poznanych działaniach (K)</w:t>
      </w:r>
    </w:p>
    <w:p w14:paraId="2C50395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tabliczkę mnożenia (K)</w:t>
      </w:r>
    </w:p>
    <w:p w14:paraId="1CB3D688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pamięciowo dzielić liczby dwucyfrowe przez jednocyfrowe w zakresie tabliczki mnożenia (K)</w:t>
      </w:r>
    </w:p>
    <w:p w14:paraId="3A39EDC8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mnożyć liczby przez 0 (K)</w:t>
      </w:r>
    </w:p>
    <w:p w14:paraId="5B63EB58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posługiwać się liczbą 1 w mnożeniu i dzieleniu (K)</w:t>
      </w:r>
    </w:p>
    <w:p w14:paraId="2348791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prawo przemienności mnożenia (K)</w:t>
      </w:r>
    </w:p>
    <w:p w14:paraId="2E5962CF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zasadę mnożenia i dzielenia przez 10, 100… (K)</w:t>
      </w:r>
    </w:p>
    <w:p w14:paraId="36306CAD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pamięciowo mnożyć liczby jednocyfrowe przez dwucyfrowe w zakresie 200 (K)</w:t>
      </w:r>
    </w:p>
    <w:p w14:paraId="7AC5FBA4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pamięciowo dzielić liczby dwucyfrowe przez jednocyfrowe lub dwucyfrowe w zakresie 100 (K)</w:t>
      </w:r>
    </w:p>
    <w:p w14:paraId="1853B7C5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pomniejszać lub powiększać liczbę n razy (K–P)</w:t>
      </w:r>
    </w:p>
    <w:p w14:paraId="5EBDB756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obliczać, ile razy większa (mniejsza) jest jedna liczba od drugiej (K–P)</w:t>
      </w:r>
    </w:p>
    <w:p w14:paraId="2F2F55FB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reszty z dzielenia (K)</w:t>
      </w:r>
    </w:p>
    <w:p w14:paraId="46023BB3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zapis potęgi (K)</w:t>
      </w:r>
    </w:p>
    <w:p w14:paraId="5EB920BC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kolejność wykonywania działań, gdy nie występują nawiasy (K)</w:t>
      </w:r>
    </w:p>
    <w:p w14:paraId="7F29BCE9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wartości dwudziałaniowych wyrażeń arytmetycznych zapisanych bez użycia nawiasów (K)</w:t>
      </w:r>
    </w:p>
    <w:p w14:paraId="7F413711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wartości dwudziałaniowych wyrażeń arytmetycznych zapisanych z użyciem nawiasów (K)</w:t>
      </w:r>
    </w:p>
    <w:p w14:paraId="03EA941F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osi liczbowej (K)</w:t>
      </w:r>
    </w:p>
    <w:p w14:paraId="59411000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rozumie potrzebę dostosowania jednostki osi liczbowej do zaznaczanych liczb (K)</w:t>
      </w:r>
    </w:p>
    <w:p w14:paraId="300FA65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przedstawiać liczby naturalne na osi liczbowej (K)</w:t>
      </w:r>
    </w:p>
    <w:p w14:paraId="636C54DB" w14:textId="77777777" w:rsid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odczytywać współrzędne punktów na osi liczbowej z zaznaczoną jednostką (K–P)</w:t>
      </w:r>
    </w:p>
    <w:p w14:paraId="0C55C6A2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dziesiątkowy system pozycyjny (K)</w:t>
      </w:r>
    </w:p>
    <w:p w14:paraId="51B1F7FD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cyfry (K)</w:t>
      </w:r>
    </w:p>
    <w:p w14:paraId="33837529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różnicę między cyfrą a liczbą (K)</w:t>
      </w:r>
    </w:p>
    <w:p w14:paraId="55326DF9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liczbę za pomocą cyfr (K)</w:t>
      </w:r>
    </w:p>
    <w:p w14:paraId="0AB1DF9F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czytać liczby zapisane cyframi (K)</w:t>
      </w:r>
    </w:p>
    <w:p w14:paraId="64DC9B65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liczby słowami (K–P)</w:t>
      </w:r>
    </w:p>
    <w:p w14:paraId="7E425A37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symbole nierówności &lt; i &gt; (K)</w:t>
      </w:r>
    </w:p>
    <w:p w14:paraId="528BD8BB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liczby (K)</w:t>
      </w:r>
    </w:p>
    <w:p w14:paraId="5A065539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algorytm dodawania i odejmowania dziesiątkami, setkami, tysiącami (K-P)</w:t>
      </w:r>
    </w:p>
    <w:p w14:paraId="40005D00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dodawać i odejmować liczby z zerami na końcu o jednakowej liczbie zer (K)</w:t>
      </w:r>
    </w:p>
    <w:p w14:paraId="68FC950D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mnożyć i dzielić przez 10,100,1000 (K)</w:t>
      </w:r>
    </w:p>
    <w:p w14:paraId="3CEEFB93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zależność pomiędzy złotym a groszem (K)</w:t>
      </w:r>
    </w:p>
    <w:p w14:paraId="373606CD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nominały monet i banknotów używanych w Polsce (K)</w:t>
      </w:r>
    </w:p>
    <w:p w14:paraId="2EAFBC7E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zamieniać złote na grosze i odwrotnie (K)</w:t>
      </w:r>
    </w:p>
    <w:p w14:paraId="26DEF555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i porządkować kwoty podane w tych samych jednostkach (K)</w:t>
      </w:r>
    </w:p>
    <w:p w14:paraId="52768343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zależności pomiędzy podstawowymi jednostkami długości (K)</w:t>
      </w:r>
    </w:p>
    <w:p w14:paraId="279682D3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zamieniać długości wyrażane w różnych jednostkach (K)</w:t>
      </w:r>
    </w:p>
    <w:p w14:paraId="54259831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zależności pomiędzy podstawowymi jednostkami masy (K)</w:t>
      </w:r>
    </w:p>
    <w:p w14:paraId="414C6AD7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zamieniać masy wyrażane w różnych jednostkach (K)</w:t>
      </w:r>
    </w:p>
    <w:p w14:paraId="2BAB882F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cyfry rzymskie pozwalające zapisać liczby nie większe niż 30 (K)</w:t>
      </w:r>
    </w:p>
    <w:p w14:paraId="6E9430E3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przedstawiać za pomocą znaków rzymskich liczby nie większe niż 30 (K)</w:t>
      </w:r>
    </w:p>
    <w:p w14:paraId="46246F0C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odczytywać liczby zapisane za pomocą znaków rzymskich nie większe niż 30 (K)</w:t>
      </w:r>
    </w:p>
    <w:p w14:paraId="7EC4FF7D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podział roku na kwartały, miesiące i dni (K-P)</w:t>
      </w:r>
    </w:p>
    <w:p w14:paraId="668A6055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nazwy dni tygodnia (K)</w:t>
      </w:r>
    </w:p>
    <w:p w14:paraId="659E9BBB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daty (K)</w:t>
      </w:r>
    </w:p>
    <w:p w14:paraId="10C942A2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stosować liczby rzymskie do 30 do zapisywania dat (K–P)</w:t>
      </w:r>
    </w:p>
    <w:p w14:paraId="140DF155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posługiwać się zegarami wskazówkowymi i elektronicznymi (K)</w:t>
      </w:r>
    </w:p>
    <w:p w14:paraId="75F0115C" w14:textId="77777777" w:rsidR="00EC6779" w:rsidRPr="004C646E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cyframi podane słownie godziny (K–P)</w:t>
      </w:r>
    </w:p>
    <w:p w14:paraId="15D6DB34" w14:textId="77777777" w:rsidR="00EC6779" w:rsidRDefault="00EC6779" w:rsidP="00EC67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wyrażać upływ czasu w różnych jednostkach (K–P)</w:t>
      </w:r>
    </w:p>
    <w:p w14:paraId="3722ED95" w14:textId="77777777" w:rsidR="00976DE1" w:rsidRPr="004C646E" w:rsidRDefault="00976DE1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algorytm dodawania pisemnego (K)</w:t>
      </w:r>
    </w:p>
    <w:p w14:paraId="520139A1" w14:textId="77777777" w:rsidR="00976DE1" w:rsidRPr="004C646E" w:rsidRDefault="00976DE1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dodawać pisemnie liczby bez przekraczania progu dziesiątkowego i z przekraczaniem jednego progu</w:t>
      </w:r>
    </w:p>
    <w:p w14:paraId="140CC0CA" w14:textId="77777777" w:rsidR="00976DE1" w:rsidRPr="004C646E" w:rsidRDefault="00976DE1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dziesiątkowego (K)</w:t>
      </w:r>
    </w:p>
    <w:p w14:paraId="484CBD0E" w14:textId="77777777" w:rsidR="00976DE1" w:rsidRPr="004C646E" w:rsidRDefault="00976DE1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algorytm odejmowania pisemnego (K)</w:t>
      </w:r>
    </w:p>
    <w:p w14:paraId="42FD9A5A" w14:textId="77777777" w:rsidR="00976DE1" w:rsidRPr="004C646E" w:rsidRDefault="00976DE1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odejmować pisemnie liczby bez przekraczania progu dziesiątkowego i z przekraczaniem jednego</w:t>
      </w:r>
    </w:p>
    <w:p w14:paraId="1617477D" w14:textId="77777777" w:rsidR="00976DE1" w:rsidRPr="004C646E" w:rsidRDefault="00976DE1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progu dziesiątkowego (K)</w:t>
      </w:r>
    </w:p>
    <w:p w14:paraId="161E4341" w14:textId="77777777" w:rsidR="00976DE1" w:rsidRPr="004C646E" w:rsidRDefault="00976DE1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algorytm mnożenia pisemnego przez liczby jednocyfrowe (K)</w:t>
      </w:r>
    </w:p>
    <w:p w14:paraId="2206DAF9" w14:textId="77777777" w:rsidR="00976DE1" w:rsidRPr="004C646E" w:rsidRDefault="00976DE1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mnożyć pisemnie liczby dwucyfrowe przez jednocyfrowe (K)</w:t>
      </w:r>
    </w:p>
    <w:p w14:paraId="7C0B4B6F" w14:textId="77777777" w:rsidR="00976DE1" w:rsidRPr="004C646E" w:rsidRDefault="00976DE1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powiększać liczby n razy (K–P)</w:t>
      </w:r>
    </w:p>
    <w:p w14:paraId="5859DE61" w14:textId="77777777" w:rsidR="00976DE1" w:rsidRPr="004C646E" w:rsidRDefault="00976DE1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algorytm dzielenia pisemnego przez liczby jednocyfrowe (K)</w:t>
      </w:r>
    </w:p>
    <w:p w14:paraId="0AB50F3A" w14:textId="77777777" w:rsidR="00976DE1" w:rsidRPr="004C646E" w:rsidRDefault="00976DE1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dzielić pisemnie liczby wielocyfrowe przez jednocyfrowe (K–P)</w:t>
      </w:r>
    </w:p>
    <w:p w14:paraId="5F15CB55" w14:textId="77777777" w:rsidR="00976DE1" w:rsidRDefault="00976DE1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pomniejszać liczbę n razy (K–P)</w:t>
      </w:r>
    </w:p>
    <w:p w14:paraId="7B9F9499" w14:textId="77777777" w:rsidR="00BA04F9" w:rsidRDefault="00BA04F9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53EDFE" w14:textId="77777777" w:rsidR="00BA04F9" w:rsidRDefault="00BA04F9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C95F27" w14:textId="77777777" w:rsidR="00BA04F9" w:rsidRDefault="00BA04F9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0EE20B" w14:textId="77777777" w:rsidR="00BA04F9" w:rsidRDefault="00BA04F9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8CF2AA" w14:textId="77777777" w:rsidR="00BA04F9" w:rsidRDefault="00BA04F9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7B507F" w14:textId="77777777" w:rsidR="00BA04F9" w:rsidRDefault="00BA04F9" w:rsidP="00976D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B22FD9" w14:textId="438BF449" w:rsidR="00BA04F9" w:rsidRPr="00821591" w:rsidRDefault="00BA04F9" w:rsidP="00976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215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II SEMESTR</w:t>
      </w:r>
      <w:r w:rsidR="00821591" w:rsidRPr="008215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25CC3EEF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podstawowe figury geometryczne (K)</w:t>
      </w:r>
    </w:p>
    <w:p w14:paraId="27971ADC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pojęcia: prosta, półprosta, odcinek (K)</w:t>
      </w:r>
    </w:p>
    <w:p w14:paraId="6AEE4110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rozpoznawać podstawowe figury geometryczne (K)</w:t>
      </w:r>
    </w:p>
    <w:p w14:paraId="5142E62B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podstawowe figury geometryczne (K)</w:t>
      </w:r>
    </w:p>
    <w:p w14:paraId="0E84D3EB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prostych prostopadłych i prostych równoległych (K)</w:t>
      </w:r>
    </w:p>
    <w:p w14:paraId="18C29F1D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rozpoznawać proste prostopadłe oraz proste równoległe (K)</w:t>
      </w:r>
    </w:p>
    <w:p w14:paraId="7D5ECC9C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proste prostopadłe oraz proste równoległe na papierze w kratkę (K)</w:t>
      </w:r>
    </w:p>
    <w:p w14:paraId="38DC7BE7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rozpoznawać odcinki prostopadłe oraz odcinki równoległe (K)</w:t>
      </w:r>
    </w:p>
    <w:p w14:paraId="7D8A10BA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jednostki długości (K)</w:t>
      </w:r>
    </w:p>
    <w:p w14:paraId="34B0982C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zależności pomiędzy jednostkami długości (K–P)</w:t>
      </w:r>
    </w:p>
    <w:p w14:paraId="75CA9956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rozumie możliwość stosowania różnorodnych jednostek długości (K)</w:t>
      </w:r>
    </w:p>
    <w:p w14:paraId="786971C6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zamieniać jednostki długości (K–P)</w:t>
      </w:r>
    </w:p>
    <w:p w14:paraId="003EAA9A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mierzyć długości odcinków (K)</w:t>
      </w:r>
    </w:p>
    <w:p w14:paraId="7F23782F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odcinki danej długości (K)</w:t>
      </w:r>
    </w:p>
    <w:p w14:paraId="0EC6A3A8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kąta (K)</w:t>
      </w:r>
    </w:p>
    <w:p w14:paraId="75811A34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rodzaje kątów: prosty, ostry, rozwarty (K)</w:t>
      </w:r>
    </w:p>
    <w:p w14:paraId="74D7233D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klasyfikować kąty: prosty, ostry, rozwarty (K–P)</w:t>
      </w:r>
    </w:p>
    <w:p w14:paraId="7C6FE001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poszczególne rodzaje kątów: prosty, ostry, rozwarty (K–P)</w:t>
      </w:r>
    </w:p>
    <w:p w14:paraId="6AF18883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jednostkę miary kąta (K)</w:t>
      </w:r>
    </w:p>
    <w:p w14:paraId="4F0EF70F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mierzyć kąty (K)</w:t>
      </w:r>
    </w:p>
    <w:p w14:paraId="0C28E2D4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wielokąta (K)</w:t>
      </w:r>
    </w:p>
    <w:p w14:paraId="17929378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nazwać wielokąt na podstawie jego cech (K)</w:t>
      </w:r>
    </w:p>
    <w:p w14:paraId="6D301BC3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pojęcia: prostokąt, kwadrat (K)</w:t>
      </w:r>
    </w:p>
    <w:p w14:paraId="69A5F861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własności prostokąta i kwadratu (K)</w:t>
      </w:r>
    </w:p>
    <w:p w14:paraId="1F369AB3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prostokąt, kwadrat o danych wymiarach lub przystający do danego na papierze w kratkę (K)</w:t>
      </w:r>
    </w:p>
    <w:p w14:paraId="0CD9895E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sposób obliczania obwodów prostokątów i kwadratów (K)</w:t>
      </w:r>
    </w:p>
    <w:p w14:paraId="10778171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obwody prostokąta i kwadratu (K–P)</w:t>
      </w:r>
    </w:p>
    <w:p w14:paraId="53AD788F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pojęcia koła i okręgu (K)</w:t>
      </w:r>
    </w:p>
    <w:p w14:paraId="40F6DBBE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elementy koła i okręgu (K-P)</w:t>
      </w:r>
    </w:p>
    <w:p w14:paraId="5958E109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wyróżniać spośród figur płaskich koła i okręgi (K)</w:t>
      </w:r>
    </w:p>
    <w:p w14:paraId="41BE0E61" w14:textId="77777777" w:rsidR="00DA25B7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koło i okrąg o danym promieniu (K)</w:t>
      </w:r>
    </w:p>
    <w:p w14:paraId="3A7FD5BB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ułamka jako części całości (K)</w:t>
      </w:r>
    </w:p>
    <w:p w14:paraId="55372DD1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zapis ułamka zwykłego (K)</w:t>
      </w:r>
    </w:p>
    <w:p w14:paraId="40E57E52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słownie ułamek zwykły (K)</w:t>
      </w:r>
    </w:p>
    <w:p w14:paraId="3F2BEFFF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zaznaczać część figury określoną ułamkiem (K–P)</w:t>
      </w:r>
    </w:p>
    <w:p w14:paraId="13A2EC2C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słownie ułamek zwykły i liczbę mieszaną (K)</w:t>
      </w:r>
    </w:p>
    <w:p w14:paraId="6C4B01FD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ułamki zwykłe o równych mianownikach (K)</w:t>
      </w:r>
    </w:p>
    <w:p w14:paraId="149834FC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zna pojęcie ułamka jako ilorazu dwóch liczb naturalnych (K)</w:t>
      </w:r>
    </w:p>
    <w:p w14:paraId="2E355495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zna algorytm dodawania ułamków zwykłych o jednakowych mianownikach (K)</w:t>
      </w:r>
    </w:p>
    <w:p w14:paraId="4EFA91F9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dodawać dwa ułamki zwykłe o tych samych mianownikach (K)</w:t>
      </w:r>
    </w:p>
    <w:p w14:paraId="7DBEDFFC" w14:textId="77777777" w:rsidR="00DA25B7" w:rsidRPr="004C646E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zna algorytm odejmowania ułamków zwykłych o jednakowych mianownikach (K)</w:t>
      </w:r>
    </w:p>
    <w:p w14:paraId="1EA3C148" w14:textId="77777777" w:rsidR="00DA25B7" w:rsidRDefault="00DA25B7" w:rsidP="00DA2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odejmować dwa ułamki zwykłe o tych samych mianownikach (K)</w:t>
      </w:r>
    </w:p>
    <w:p w14:paraId="6719AFAC" w14:textId="77777777" w:rsidR="008C7E0A" w:rsidRPr="004C646E" w:rsidRDefault="008C7E0A" w:rsidP="008C7E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dwie postaci ułamka dziesiętnego (K)</w:t>
      </w:r>
    </w:p>
    <w:p w14:paraId="5F75357F" w14:textId="77777777" w:rsidR="008C7E0A" w:rsidRPr="004C646E" w:rsidRDefault="008C7E0A" w:rsidP="008C7E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i odczytywać ułamki dziesiętne (K–P)</w:t>
      </w:r>
    </w:p>
    <w:p w14:paraId="2E922513" w14:textId="77777777" w:rsidR="008C7E0A" w:rsidRPr="004C646E" w:rsidRDefault="008C7E0A" w:rsidP="008C7E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dwa ułamki dziesiętne o tej samej liczbie cyfr po przecinku (K–P)</w:t>
      </w:r>
    </w:p>
    <w:p w14:paraId="37A51EDF" w14:textId="77777777" w:rsidR="008C7E0A" w:rsidRPr="004C646E" w:rsidRDefault="008C7E0A" w:rsidP="008C7E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zna algorytm dodawania pisemnego ułamków dziesiętnych (K)</w:t>
      </w:r>
    </w:p>
    <w:p w14:paraId="549E2A1A" w14:textId="77777777" w:rsidR="008C7E0A" w:rsidRPr="004C646E" w:rsidRDefault="008C7E0A" w:rsidP="008C7E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pamięciowo i pisemnie umie dodawać ułamki dziesiętne o jednakowej liczbie cyfr po przecinku (K)</w:t>
      </w:r>
    </w:p>
    <w:p w14:paraId="52C20029" w14:textId="77777777" w:rsidR="008C7E0A" w:rsidRDefault="008C7E0A" w:rsidP="008C7E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zna algorytm odejmowania pisemnego ułamków dziesiętnych (K)</w:t>
      </w:r>
    </w:p>
    <w:p w14:paraId="3C8BA2AB" w14:textId="77777777" w:rsidR="005A5E18" w:rsidRPr="004C646E" w:rsidRDefault="005A5E18" w:rsidP="005A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kwadratu jednostkowego (K)</w:t>
      </w:r>
    </w:p>
    <w:p w14:paraId="53EC5EF9" w14:textId="77777777" w:rsidR="005A5E18" w:rsidRPr="004C646E" w:rsidRDefault="005A5E18" w:rsidP="005A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pola jako liczby kwadratów jednostkowych (K)</w:t>
      </w:r>
    </w:p>
    <w:p w14:paraId="2E046308" w14:textId="77777777" w:rsidR="005A5E18" w:rsidRPr="004C646E" w:rsidRDefault="005A5E18" w:rsidP="005A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mierzyć pola figur kwadratami jednostkowymi (K)</w:t>
      </w:r>
    </w:p>
    <w:p w14:paraId="7957E4F2" w14:textId="77777777" w:rsidR="005A5E18" w:rsidRPr="004C646E" w:rsidRDefault="005A5E18" w:rsidP="005A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jednostki pola (K)</w:t>
      </w:r>
    </w:p>
    <w:p w14:paraId="3BF71D36" w14:textId="77777777" w:rsidR="005A5E18" w:rsidRPr="004C646E" w:rsidRDefault="005A5E18" w:rsidP="005A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algorytm obliczania pola prostokąta i kwadratu (K)</w:t>
      </w:r>
    </w:p>
    <w:p w14:paraId="12287FDB" w14:textId="77777777" w:rsidR="005A5E18" w:rsidRDefault="005A5E18" w:rsidP="005A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pola prostokątów i kwadratów (K–P)</w:t>
      </w:r>
    </w:p>
    <w:p w14:paraId="0281B4E4" w14:textId="77777777" w:rsidR="00A76350" w:rsidRPr="004C646E" w:rsidRDefault="00A76350" w:rsidP="00A76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prostopadłościanu (K)</w:t>
      </w:r>
    </w:p>
    <w:p w14:paraId="45053724" w14:textId="77777777" w:rsidR="00A76350" w:rsidRPr="00CB0CD8" w:rsidRDefault="00A76350" w:rsidP="00A76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wyróżniać prostopadłościany spośród figur przestrzennych (K)</w:t>
      </w:r>
    </w:p>
    <w:p w14:paraId="4EED5925" w14:textId="77777777" w:rsidR="00A76350" w:rsidRDefault="00A76350" w:rsidP="005A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BDA2DD" w14:textId="77777777" w:rsidR="005A5E18" w:rsidRPr="00CB0CD8" w:rsidRDefault="005A5E18" w:rsidP="005A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E03326" w14:textId="77777777" w:rsidR="004C646E" w:rsidRPr="00CB0CD8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8CDFA6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F7BB52" w14:textId="77777777" w:rsidR="00A143F9" w:rsidRPr="00A143F9" w:rsidRDefault="004C646E" w:rsidP="00A143F9">
      <w:pPr>
        <w:pStyle w:val="Bezodstpw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4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Wymagania na ocenę dostateczną </w:t>
      </w:r>
      <w:r w:rsidR="00A143F9" w:rsidRPr="00A143F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143F9" w:rsidRPr="00A143F9">
        <w:rPr>
          <w:rFonts w:ascii="Times New Roman" w:hAnsi="Times New Roman" w:cs="Times New Roman"/>
          <w:sz w:val="28"/>
          <w:szCs w:val="28"/>
        </w:rPr>
        <w:t>obejmują wiadomości stosunkowo łatwe do opanowania, przydatne w życiu codziennym, bez których nie jest możliwe kontynuowanie dalszej nauki.</w:t>
      </w:r>
      <w:r w:rsidR="00A143F9" w:rsidRPr="00A14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A14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(oprócz spełnienia wymagań na ocenę dopuszczającą). </w:t>
      </w:r>
    </w:p>
    <w:p w14:paraId="639B9308" w14:textId="77777777" w:rsidR="00A143F9" w:rsidRDefault="00A143F9" w:rsidP="00A143F9">
      <w:pPr>
        <w:pStyle w:val="Bezodstpw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0030D2" w14:textId="03DA2A76" w:rsidR="004C646E" w:rsidRPr="00A143F9" w:rsidRDefault="004C646E" w:rsidP="00A143F9">
      <w:pPr>
        <w:pStyle w:val="Bezodstpw"/>
        <w:jc w:val="both"/>
        <w:rPr>
          <w:rFonts w:ascii="Times New Roman" w:hAnsi="Times New Roman" w:cs="Times New Roman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Uczeń:</w:t>
      </w:r>
    </w:p>
    <w:p w14:paraId="70F81DE8" w14:textId="77777777" w:rsidR="00A76350" w:rsidRDefault="00A76350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DB217A" w14:textId="27503FF0" w:rsidR="00A76350" w:rsidRPr="00A143F9" w:rsidRDefault="00A76350" w:rsidP="004C64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14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 SEMESTR</w:t>
      </w:r>
      <w:r w:rsidR="00A143F9" w:rsidRPr="00A14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785DCB44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prawo przemienności dodawania (P)</w:t>
      </w:r>
    </w:p>
    <w:p w14:paraId="18F1CC73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dopełniać składniki do określonej wartości (P)</w:t>
      </w:r>
    </w:p>
    <w:p w14:paraId="0F3D06FC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odjemną (lub odjemnik), znając różnicę i odjemnik (lub odjemną) (P)</w:t>
      </w:r>
    </w:p>
    <w:p w14:paraId="3341B5A8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różnicowo (P)</w:t>
      </w:r>
    </w:p>
    <w:p w14:paraId="7AE2CC23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powiększać lub pomniejszać liczbę o daną liczbę naturalną (K–P)</w:t>
      </w:r>
    </w:p>
    <w:p w14:paraId="69BE604F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obliczać, o ile większa (mniejsza) jest jedna liczba od drugiej (K–P)</w:t>
      </w:r>
    </w:p>
    <w:p w14:paraId="4781B1CE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liczbę wiedząc, o ile jest większa (mniejsza) od danej (P)</w:t>
      </w:r>
    </w:p>
    <w:p w14:paraId="558F166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jednodziałaniowe zadania tekstowe (P)</w:t>
      </w:r>
    </w:p>
    <w:p w14:paraId="6D5A92AD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prawo przemienności mnożenia (P)</w:t>
      </w:r>
    </w:p>
    <w:p w14:paraId="46B9F853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jednodziałaniowe zadania tekstowe (P)</w:t>
      </w:r>
    </w:p>
    <w:p w14:paraId="67785D3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pamięciowo mnożyć i dzielić liczby przez pełne dziesiątki, setki (P)</w:t>
      </w:r>
    </w:p>
    <w:p w14:paraId="0F9C273A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jeden z czynników, mając iloczyn i drugi czynnik (P)</w:t>
      </w:r>
    </w:p>
    <w:p w14:paraId="74998A4C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sprawdzać poprawność wykonania działania (P)</w:t>
      </w:r>
    </w:p>
    <w:p w14:paraId="415B8896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ilorazowo (P)</w:t>
      </w:r>
    </w:p>
    <w:p w14:paraId="6F93A97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pomniejszać lub powiększać liczbę n razy (K–P)</w:t>
      </w:r>
    </w:p>
    <w:p w14:paraId="0ED87B25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liczbę wiedząc, ile razy jest ona większa (mniejsza) od danej (P)</w:t>
      </w:r>
    </w:p>
    <w:p w14:paraId="21F8F02B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obliczać, ile razy większa (mniejsza) jest jedna liczba od drugiej (K–P)</w:t>
      </w:r>
    </w:p>
    <w:p w14:paraId="66225E29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wie, że reszta jest mniejsza od dzielnika (P)</w:t>
      </w:r>
    </w:p>
    <w:p w14:paraId="4F83421B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wykonywać dzielenie z resztą (P)</w:t>
      </w:r>
    </w:p>
    <w:p w14:paraId="798BDF45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dzielną, mając iloraz, dzielnik oraz resztę z dzielenia (P)</w:t>
      </w:r>
    </w:p>
    <w:p w14:paraId="060155A1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potęgi (P)</w:t>
      </w:r>
    </w:p>
    <w:p w14:paraId="7C3EA2D4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czytać ze zrozumieniem zadania tekstowe (P)</w:t>
      </w:r>
    </w:p>
    <w:p w14:paraId="09F998B4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odpowiadać na pytania zawarte w prostym zadaniu tekstowym (P)</w:t>
      </w:r>
    </w:p>
    <w:p w14:paraId="4763E444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porządkować podane w zadaniu informacje (P)</w:t>
      </w:r>
    </w:p>
    <w:p w14:paraId="5E38EB5A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zapisać rozwiązanie zadania tekstowego (P)</w:t>
      </w:r>
    </w:p>
    <w:p w14:paraId="48A9D60E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rozumie potrzebę porządkowania podanych informacji (P)</w:t>
      </w:r>
    </w:p>
    <w:p w14:paraId="3685A251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kolejność wykonywania działań, gdy występują nawiasy (P)</w:t>
      </w:r>
    </w:p>
    <w:p w14:paraId="3FB0BEFD" w14:textId="77777777" w:rsid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odczytywać współrzędne punktów na osi liczbowej z zaznaczoną jednostką (K–P)</w:t>
      </w:r>
    </w:p>
    <w:p w14:paraId="22D3DBE3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liczby słowami (K–P)</w:t>
      </w:r>
    </w:p>
    <w:p w14:paraId="34A76849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rozumie znaczenie położenia cyfry w liczbie (P)</w:t>
      </w:r>
    </w:p>
    <w:p w14:paraId="155883AD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związek pomiędzy liczbą cyfr a wielkością liczby (P)</w:t>
      </w:r>
    </w:p>
    <w:p w14:paraId="7FC03E70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porządkować liczby w skończonym zbiorze (P)</w:t>
      </w:r>
    </w:p>
    <w:p w14:paraId="0D28508B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algorytm dodawania i odejmowania dziesiątkami, setkami, tysiącami (K-P)</w:t>
      </w:r>
    </w:p>
    <w:p w14:paraId="5EA68FBA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algorytm mnożenia i dzielenia liczb z zerami na końcu (P)</w:t>
      </w:r>
    </w:p>
    <w:p w14:paraId="36E4CB5B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rozumie jakie są korzyści płynące z umiejętności pamięciowego wykonywania działań na dużych liczbach</w:t>
      </w:r>
    </w:p>
    <w:p w14:paraId="025A3469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(P)</w:t>
      </w:r>
    </w:p>
    <w:p w14:paraId="59994528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dodawać i odejmować liczby z zerami na końcu o różnej liczbie zer (P)</w:t>
      </w:r>
    </w:p>
    <w:p w14:paraId="67FF0565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mnożyć i dzielić przez liczby z zerami na końcu (P)</w:t>
      </w:r>
    </w:p>
    <w:p w14:paraId="3D7ED9D2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rozumie możliwość stosowania monet i banknotów o różnych nominałach do uzyskania jednakowych kwot</w:t>
      </w:r>
    </w:p>
    <w:p w14:paraId="467716DE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(P)</w:t>
      </w:r>
    </w:p>
    <w:p w14:paraId="61B52AB9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zamieniać grosze na złote i grosze (P)</w:t>
      </w:r>
    </w:p>
    <w:p w14:paraId="7E34E082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i porządkować kwoty podane w różnych jednostkach (P)</w:t>
      </w:r>
    </w:p>
    <w:p w14:paraId="4D95CB3E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obliczać, ile złotych wynosi kwota złożona z kilku monet lub banknotów o jednakowych nominałach</w:t>
      </w:r>
    </w:p>
    <w:p w14:paraId="06A2F8A5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(P)</w:t>
      </w:r>
    </w:p>
    <w:p w14:paraId="352993BB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koszt kilku kilogramów lub połowy kilograma produktu o podanej cenie (P)</w:t>
      </w:r>
    </w:p>
    <w:p w14:paraId="171532D8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łączny koszt kilu produktów o różnych cenach (P)</w:t>
      </w:r>
    </w:p>
    <w:p w14:paraId="234C4E01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resztę w obliczeniach pieniężnych (P)</w:t>
      </w:r>
    </w:p>
    <w:p w14:paraId="4159456B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możliwość stosowania różnorodnych jednostek długości (P)</w:t>
      </w:r>
    </w:p>
    <w:p w14:paraId="18C8F789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wyrażenia dwumianowane przy pomocy jednej jednostki (P)</w:t>
      </w:r>
    </w:p>
    <w:p w14:paraId="70CCF831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 jednostkami długości (P)</w:t>
      </w:r>
    </w:p>
    <w:p w14:paraId="025A5D33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możliwość stosowania różnorodnych jednostek masy (P)</w:t>
      </w:r>
    </w:p>
    <w:p w14:paraId="5FB6287F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 jednostkami masy (P)</w:t>
      </w:r>
    </w:p>
    <w:p w14:paraId="6A3C681A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rzymski system zapisywania liczb (P)</w:t>
      </w:r>
    </w:p>
    <w:p w14:paraId="2A72A7BB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podział roku na kwartały, miesiące i dni (K-P)</w:t>
      </w:r>
    </w:p>
    <w:p w14:paraId="0B997532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liczby dni w miesiącach (P)</w:t>
      </w:r>
    </w:p>
    <w:p w14:paraId="1931C4DA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wieku (P)</w:t>
      </w:r>
    </w:p>
    <w:p w14:paraId="25598FD3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roku zwykłego i roku przestępnego oraz różnice między nimi (P)</w:t>
      </w:r>
    </w:p>
    <w:p w14:paraId="77EF6711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różne sposoby zapisywania dat (P)</w:t>
      </w:r>
    </w:p>
    <w:p w14:paraId="3651FA14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stosować liczby rzymskie do 30 do zapisywania dat (K–P)</w:t>
      </w:r>
    </w:p>
    <w:p w14:paraId="01F39155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upływu czasu związany z kalendarzem (P)</w:t>
      </w:r>
    </w:p>
    <w:p w14:paraId="781B28F7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daty po upływie określonego czasu (P)</w:t>
      </w:r>
    </w:p>
    <w:p w14:paraId="44FF89B0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zależności pomiędzy jednostkami czasu (P)</w:t>
      </w:r>
    </w:p>
    <w:p w14:paraId="1A51FC62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różne sposoby przedstawiania upływu czasu (P)</w:t>
      </w:r>
    </w:p>
    <w:p w14:paraId="564BEE1A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cyframi podane słownie godziny (K–P)</w:t>
      </w:r>
    </w:p>
    <w:p w14:paraId="39FA459F" w14:textId="77777777" w:rsidR="00E1683B" w:rsidRPr="004C646E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wyrażać upływ czasu w różnych jednostkach (K–P)</w:t>
      </w:r>
    </w:p>
    <w:p w14:paraId="514DA6FF" w14:textId="77777777" w:rsidR="00E1683B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upływ czasu związany z zegarem (P)</w:t>
      </w:r>
    </w:p>
    <w:p w14:paraId="29D035F5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dodawać pisemnie liczby z przekraczaniem kolejnych progów dziesiątkowych (P)</w:t>
      </w:r>
    </w:p>
    <w:p w14:paraId="33B2CA80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sumy liczb opisanych słownie (P)</w:t>
      </w:r>
    </w:p>
    <w:p w14:paraId="6D0F69D0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dodawania pisemnego (P)</w:t>
      </w:r>
    </w:p>
    <w:p w14:paraId="035B3E30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różnicowo (P)</w:t>
      </w:r>
    </w:p>
    <w:p w14:paraId="5E6D6105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odejmować pisemnie liczby z przekraczaniem kolejnych progów dziesiątkowych (P)</w:t>
      </w:r>
    </w:p>
    <w:p w14:paraId="252FF5C1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sprawdzać poprawność odejmowania pisemnego (P)</w:t>
      </w:r>
    </w:p>
    <w:p w14:paraId="3BF3A709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różnice liczb opisanych słownie (P)</w:t>
      </w:r>
    </w:p>
    <w:p w14:paraId="0D5BC769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odjemnik, mając dane różnicę i odjemną (P)</w:t>
      </w:r>
    </w:p>
    <w:p w14:paraId="14FDB108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jeden ze składników, mając dane sumę i drugi składnik (P)</w:t>
      </w:r>
    </w:p>
    <w:p w14:paraId="637D47FC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odejmowania pisemnego (P)</w:t>
      </w:r>
    </w:p>
    <w:p w14:paraId="583F84B5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ilorazowo (P)</w:t>
      </w:r>
    </w:p>
    <w:p w14:paraId="17D2FEC1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mnożyć pisemnie liczby wielocyfrowe przez jednocyfrowe (P)</w:t>
      </w:r>
    </w:p>
    <w:p w14:paraId="1483F447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powiększać liczby n razy (K–P)</w:t>
      </w:r>
    </w:p>
    <w:p w14:paraId="253F0A2E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mnożenia pisemnego (P)</w:t>
      </w:r>
    </w:p>
    <w:p w14:paraId="7E765E00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algorytm mnożenia pisemnego przez liczby zakończone zerami (P)</w:t>
      </w:r>
    </w:p>
    <w:p w14:paraId="1E01174B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mnożyć pisemnie przez liczby zakończone zerami (P)</w:t>
      </w:r>
    </w:p>
    <w:p w14:paraId="2AE7644D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zna algorytm mnożenia pisemnego liczb wielocyfrowych (P)</w:t>
      </w:r>
    </w:p>
    <w:p w14:paraId="09FF9F77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mnożyć pisemnie przez liczby dwucyfrowe (P)</w:t>
      </w:r>
    </w:p>
    <w:p w14:paraId="2E954244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dzielić pisemnie liczby wielocyfrowe przez jednocyfrowe (K–P)</w:t>
      </w:r>
    </w:p>
    <w:p w14:paraId="2F1C00B9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sprawdzać poprawność dzielenia pisemnego (P)</w:t>
      </w:r>
    </w:p>
    <w:p w14:paraId="605480C3" w14:textId="77777777" w:rsidR="00544C02" w:rsidRPr="004C646E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wykonywać dzielenie pisemne z resztą (P)</w:t>
      </w:r>
    </w:p>
    <w:p w14:paraId="24DCA497" w14:textId="77777777" w:rsidR="00544C02" w:rsidRPr="00CB0CD8" w:rsidRDefault="00544C02" w:rsidP="00544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pomniejszać liczbę n razy (K–P)</w:t>
      </w:r>
    </w:p>
    <w:p w14:paraId="7AA868FA" w14:textId="77777777" w:rsidR="00544C02" w:rsidRDefault="00544C02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6D53E9" w14:textId="77777777" w:rsidR="00544C02" w:rsidRDefault="00544C02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4D0A1D" w14:textId="2B0CEF29" w:rsidR="00544C02" w:rsidRPr="00C6737C" w:rsidRDefault="00544C02" w:rsidP="00E168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6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II SEMESTR</w:t>
      </w:r>
      <w:r w:rsidR="00C6737C" w:rsidRPr="00C6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129B5215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zapis symboliczny prostych prostopadłych i prostych równoległych (P)</w:t>
      </w:r>
    </w:p>
    <w:p w14:paraId="6BA8B742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proste prostopadłe oraz proste równoległe na papierze gładkim (P)</w:t>
      </w:r>
    </w:p>
    <w:p w14:paraId="428B51B1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proste prostopadłe oraz proste równoległe przechodzące prze dany punkt (P)</w:t>
      </w:r>
    </w:p>
    <w:p w14:paraId="75C9D0BC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określać wzajemne położenia prostych na płaszczyźnie (P)</w:t>
      </w:r>
    </w:p>
    <w:p w14:paraId="5A59A98B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definicje odcinków prostopadłych i odcinków równoległych (P)</w:t>
      </w:r>
    </w:p>
    <w:p w14:paraId="3CCA0CE4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zależności pomiędzy jednostkami długości (K–P)</w:t>
      </w:r>
    </w:p>
    <w:p w14:paraId="2E5D670A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zamieniać jednostki długości (K–P)</w:t>
      </w:r>
    </w:p>
    <w:p w14:paraId="5046A6CD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odcinki, których długość spełnia określone warunki (P)</w:t>
      </w:r>
    </w:p>
    <w:p w14:paraId="4179DAD8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 mierzeniem odcinków (P)</w:t>
      </w:r>
    </w:p>
    <w:p w14:paraId="7ACD582C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elementy kąta (P)</w:t>
      </w:r>
    </w:p>
    <w:p w14:paraId="32BC89AB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symbol kąta prostego (P)</w:t>
      </w:r>
    </w:p>
    <w:p w14:paraId="05FA3E5D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klasyfikować kąty: prosty, ostry, rozwarty (K–P)</w:t>
      </w:r>
    </w:p>
    <w:p w14:paraId="6C373612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poszczególne rodzaje kątów: prosty, ostry, rozwarty (K–P)</w:t>
      </w:r>
    </w:p>
    <w:p w14:paraId="1D224AE6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kąty o danej mierze (P)</w:t>
      </w:r>
    </w:p>
    <w:p w14:paraId="47A024DC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określać miarę poszczególnych rodzajów kątów (P)</w:t>
      </w:r>
    </w:p>
    <w:p w14:paraId="65B2D473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podstawie rysunku umie określać punkty należące i nienależące do wielokąta (P)</w:t>
      </w:r>
    </w:p>
    <w:p w14:paraId="188D3964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różnice pomiędzy dowolnym prostokątem a kwadratem (P)</w:t>
      </w:r>
    </w:p>
    <w:p w14:paraId="7CDF5D3C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prostokąt, kwadrat o danych wymiarach lub przystający do danego na papierze gładkim (P)</w:t>
      </w:r>
    </w:p>
    <w:p w14:paraId="2008B192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wyróżniać spośród czworokątów prostokąty i kwadraty (P)</w:t>
      </w:r>
    </w:p>
    <w:p w14:paraId="089101BD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obwody prostokąta i kwadratu (K–P)</w:t>
      </w:r>
    </w:p>
    <w:p w14:paraId="3DFC5F04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długość boku kwadratu przy danym obwodzie (P)</w:t>
      </w:r>
    </w:p>
    <w:p w14:paraId="15D5EE81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elementy koła i okręgu (K-P)</w:t>
      </w:r>
    </w:p>
    <w:p w14:paraId="4B2B7A5E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zależność między długością promienia i średnicy (P)</w:t>
      </w:r>
    </w:p>
    <w:p w14:paraId="5E024821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różnicę między kołem i okręgiem (P)</w:t>
      </w:r>
    </w:p>
    <w:p w14:paraId="18960DFB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promienie, cięciwy i średnice okręgów lub kół (P)</w:t>
      </w:r>
    </w:p>
    <w:p w14:paraId="4FA3108D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skali (P)</w:t>
      </w:r>
    </w:p>
    <w:p w14:paraId="3DBEDE2B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odcinki w skali (P)</w:t>
      </w:r>
    </w:p>
    <w:p w14:paraId="5E5DF581" w14:textId="77777777" w:rsidR="00E849AF" w:rsidRPr="004C646E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zna zastosowanie skali na planie (P)</w:t>
      </w:r>
    </w:p>
    <w:p w14:paraId="55A0468E" w14:textId="77777777" w:rsidR="00E849AF" w:rsidRPr="00CB0CD8" w:rsidRDefault="00E849AF" w:rsidP="00E84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zna pojęcie skali na planie (P)</w:t>
      </w:r>
    </w:p>
    <w:p w14:paraId="32947969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pomocą ułamka umie opisywać część figury lub część zbioru skończonego (P)</w:t>
      </w:r>
    </w:p>
    <w:p w14:paraId="05026D3E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zaznaczać część figury określoną ułamkiem (K–P) oraz część zbioru skończonego opisanego ułamkiem</w:t>
      </w:r>
    </w:p>
    <w:p w14:paraId="49258A90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(P)</w:t>
      </w:r>
    </w:p>
    <w:p w14:paraId="40418224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tekstowe, w których do opisu części skończonego zbioru zastosowano ułamki</w:t>
      </w:r>
    </w:p>
    <w:p w14:paraId="2C2A7206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(P)</w:t>
      </w:r>
    </w:p>
    <w:p w14:paraId="73652CF0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liczby </w:t>
      </w:r>
      <w:proofErr w:type="gramStart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mieszanej,</w:t>
      </w:r>
      <w:proofErr w:type="gramEnd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jako sumy części całkowitej i ułamkowej (P)</w:t>
      </w:r>
    </w:p>
    <w:p w14:paraId="0B79EE73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pomocą liczb mieszanych umie opisywać liczebność zbioru skończonego (P)</w:t>
      </w:r>
    </w:p>
    <w:p w14:paraId="5FBD5D9C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rozumie, że ułamek, jak każdą liczbę, można przedstawić na osi liczbowej (P)</w:t>
      </w:r>
    </w:p>
    <w:p w14:paraId="7EBD0D79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przedstawiać ułamek zwykły na osi liczbowej (P)</w:t>
      </w:r>
    </w:p>
    <w:p w14:paraId="35BAD910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zaznaczać liczby mieszane na osi liczbowej (P)</w:t>
      </w:r>
    </w:p>
    <w:p w14:paraId="5C260943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sposób porównywania ułamków o równych licznikach lub mianownikach (P)</w:t>
      </w:r>
    </w:p>
    <w:p w14:paraId="3A3E2FFF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ułamki zwykłe o równych licznikach (P)</w:t>
      </w:r>
    </w:p>
    <w:p w14:paraId="7EC42F9C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ułamka nieskracalnego (P)</w:t>
      </w:r>
    </w:p>
    <w:p w14:paraId="47637C0B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algorytm skracania i algorytm rozszerzania ułamków zwykłych (P)</w:t>
      </w:r>
    </w:p>
    <w:p w14:paraId="4E9A7BF3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rozumie, że ułamek można zapisać na wiele sposobów (P)</w:t>
      </w:r>
    </w:p>
    <w:p w14:paraId="1791FDD5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skracać (rozszerzać) ułamki zwykłe do danego licznika lub mianownika (P)</w:t>
      </w:r>
    </w:p>
    <w:p w14:paraId="56C3A513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ułamków właściwych i niewłaściwych (P)</w:t>
      </w:r>
    </w:p>
    <w:p w14:paraId="2AA0BBCC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odróżniać ułamki właściwe od niewłaściwych (P)</w:t>
      </w:r>
    </w:p>
    <w:p w14:paraId="7351382E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zamieniać całości na ułamki niewłaściwe (P)</w:t>
      </w:r>
    </w:p>
    <w:p w14:paraId="0DE529F6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stosować odpowiedniości: dzielna – licznik, dzielnik – mianownik, znak dzielenia – kreska ułamkowa</w:t>
      </w:r>
    </w:p>
    <w:p w14:paraId="2B876F67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(P)</w:t>
      </w:r>
    </w:p>
    <w:p w14:paraId="05C97C44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przedstawiać ułamki zwykłe w postaci ilorazu liczb naturalnych i odwrotnie (P)</w:t>
      </w:r>
    </w:p>
    <w:p w14:paraId="1DB0F8DF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dodawać liczby mieszane o tych samych mianownikach (P)</w:t>
      </w:r>
    </w:p>
    <w:p w14:paraId="29485762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z zastosowaniem dodawania ułamków zwykłych (P)</w:t>
      </w:r>
    </w:p>
    <w:p w14:paraId="574D124F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rozumie odejmowanie jako działanie odwrotne do dodawania (P)</w:t>
      </w:r>
    </w:p>
    <w:p w14:paraId="42C43405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porównywać różnicowo (P)</w:t>
      </w:r>
    </w:p>
    <w:p w14:paraId="7C0C7D0D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odejmować liczby mieszane o tych samych mianownikach (P)</w:t>
      </w:r>
    </w:p>
    <w:p w14:paraId="062668BE" w14:textId="77777777" w:rsidR="00921FAF" w:rsidRPr="004C646E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obliczać składnik, znając sumę i drugi składnik (P)</w:t>
      </w:r>
    </w:p>
    <w:p w14:paraId="0A8CEEA9" w14:textId="77777777" w:rsidR="00921FAF" w:rsidRDefault="00921FAF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z zastosowaniem odejmowania ułamków zwykłych (P)</w:t>
      </w:r>
    </w:p>
    <w:p w14:paraId="4D61FFCC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nazwy rzędów po przecinku (P)</w:t>
      </w:r>
    </w:p>
    <w:p w14:paraId="439F1697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dziesiątkowy układ pozycyjny z rozszerzeniem na części ułamkowe (P)</w:t>
      </w:r>
    </w:p>
    <w:p w14:paraId="493284C2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i odczytywać ułamki dziesiętne (K–P)</w:t>
      </w:r>
    </w:p>
    <w:p w14:paraId="321BE184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przedstawiać ułamki dziesiętne na osi liczbowej (P)</w:t>
      </w:r>
    </w:p>
    <w:p w14:paraId="72A75307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zamieniać ułamki dziesiętne na zwykłe (P)</w:t>
      </w:r>
    </w:p>
    <w:p w14:paraId="182917BA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podane kwoty w postaci ułamków dziesiętnych (P)</w:t>
      </w:r>
    </w:p>
    <w:p w14:paraId="7B7FE880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wyrażenia </w:t>
      </w:r>
      <w:proofErr w:type="spellStart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jednomianowanego</w:t>
      </w:r>
      <w:proofErr w:type="spellEnd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dwumianowanego (P)</w:t>
      </w:r>
    </w:p>
    <w:p w14:paraId="75075D99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zależności pomiędzy jednostkami długości (P)</w:t>
      </w:r>
    </w:p>
    <w:p w14:paraId="369EB463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możliwość przedstawiania długości w różny sposób (P)</w:t>
      </w:r>
    </w:p>
    <w:p w14:paraId="017B12E9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zastosować ułamki dziesiętne do wyrażania długości w różnych jednostkach (P)</w:t>
      </w:r>
    </w:p>
    <w:p w14:paraId="6991190F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zależności pomiędzy jednostkami masy (P)</w:t>
      </w:r>
    </w:p>
    <w:p w14:paraId="7E7B38ED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możliwość przedstawiania masy w różny sposób (P)</w:t>
      </w:r>
    </w:p>
    <w:p w14:paraId="5843D7A7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zastosować ułamki dziesiętne do wyrażania masy w różnych jednostkach (P)</w:t>
      </w:r>
    </w:p>
    <w:p w14:paraId="3DB50FBD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różne sposoby zapisu tych samych liczb (P)</w:t>
      </w:r>
    </w:p>
    <w:p w14:paraId="662998FA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rozumie, że dopisywanie zer na końcu ułamka dziesiętnego ułatwia zamianę jednostek i nie zmienia</w:t>
      </w:r>
    </w:p>
    <w:p w14:paraId="64DEAE6C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wartości liczby (P)</w:t>
      </w:r>
    </w:p>
    <w:p w14:paraId="4DD64BE3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ułamki dziesiętne z pominięciem końcowych zer (P)</w:t>
      </w:r>
    </w:p>
    <w:p w14:paraId="312A1776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algorytm porównywania ułamków dziesiętnych (P)</w:t>
      </w:r>
    </w:p>
    <w:p w14:paraId="36D2D519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dwa ułamki dziesiętne o tej samej liczbie cyfr po przecinku (K–P)</w:t>
      </w:r>
    </w:p>
    <w:p w14:paraId="5145E1A5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pamięciowo i pisemnie umie dodawać ułamki dziesiętne o różnej liczbie cyfr po przecinku (P)</w:t>
      </w:r>
    </w:p>
    <w:p w14:paraId="00EE4E50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z zastosowaniem dodawania ułamków dziesiętnych (P)</w:t>
      </w:r>
    </w:p>
    <w:p w14:paraId="513EFE98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porównywać różnicowo (P)</w:t>
      </w:r>
    </w:p>
    <w:p w14:paraId="78B9FB83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odejmować pamięciowo i pisemnie ułamki dziesiętne (P)</w:t>
      </w:r>
    </w:p>
    <w:p w14:paraId="11F2C448" w14:textId="77777777" w:rsidR="00034BEA" w:rsidRPr="004C646E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sprawdzać poprawność odejmowania (P)</w:t>
      </w:r>
    </w:p>
    <w:p w14:paraId="2960C304" w14:textId="77777777" w:rsidR="00034BEA" w:rsidRDefault="00034BEA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z zastosowaniem odejmowania ułamków zwykłych (P)</w:t>
      </w:r>
    </w:p>
    <w:p w14:paraId="3E65CE72" w14:textId="77777777" w:rsidR="00761E71" w:rsidRPr="004C646E" w:rsidRDefault="00761E71" w:rsidP="00761E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mierzyć pola figur trójkątami jednostkowymi itp. (P)</w:t>
      </w:r>
    </w:p>
    <w:p w14:paraId="62ADCEEB" w14:textId="77777777" w:rsidR="00761E71" w:rsidRPr="004C646E" w:rsidRDefault="00761E71" w:rsidP="00761E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budować figury z kwadratów jednostkowych (P)</w:t>
      </w:r>
    </w:p>
    <w:p w14:paraId="40E7EF9A" w14:textId="77777777" w:rsidR="00761E71" w:rsidRPr="004C646E" w:rsidRDefault="00761E71" w:rsidP="00761E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pola prostokątów i kwadratów (K–P)</w:t>
      </w:r>
    </w:p>
    <w:p w14:paraId="1CDFC5CF" w14:textId="77777777" w:rsidR="00761E71" w:rsidRPr="004C646E" w:rsidRDefault="00761E71" w:rsidP="00761E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zna zależności pomiędzy jednostkami pola (P)</w:t>
      </w:r>
    </w:p>
    <w:p w14:paraId="4FB44807" w14:textId="77777777" w:rsidR="00761E71" w:rsidRDefault="00761E71" w:rsidP="00761E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lastRenderedPageBreak/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zna pojęcie ara i hektara (P)</w:t>
      </w:r>
    </w:p>
    <w:p w14:paraId="031F8075" w14:textId="77777777" w:rsidR="0039649B" w:rsidRPr="004C646E" w:rsidRDefault="0039649B" w:rsidP="0039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elementy budowy prostopadłościanu (P)</w:t>
      </w:r>
    </w:p>
    <w:p w14:paraId="6A8FCD83" w14:textId="77777777" w:rsidR="0039649B" w:rsidRPr="004C646E" w:rsidRDefault="0039649B" w:rsidP="0039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wyróżniać sześciany spośród figur przestrzennych (P)</w:t>
      </w:r>
    </w:p>
    <w:p w14:paraId="29CBFF99" w14:textId="77777777" w:rsidR="0039649B" w:rsidRPr="004C646E" w:rsidRDefault="0039649B" w:rsidP="0039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wskazywać elementy budowy prostopadłościanu (P)</w:t>
      </w:r>
    </w:p>
    <w:p w14:paraId="1219555F" w14:textId="77777777" w:rsidR="0039649B" w:rsidRPr="004C646E" w:rsidRDefault="0039649B" w:rsidP="0039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wskazywać w prostopadłościanie ściany prostopadłe i równoległe oraz krawędzie prostopadłe</w:t>
      </w:r>
    </w:p>
    <w:p w14:paraId="70ECC73E" w14:textId="77777777" w:rsidR="0039649B" w:rsidRPr="004C646E" w:rsidRDefault="0039649B" w:rsidP="0039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i równoległe na modelu (P)</w:t>
      </w:r>
    </w:p>
    <w:p w14:paraId="46A49C65" w14:textId="77777777" w:rsidR="0039649B" w:rsidRPr="004C646E" w:rsidRDefault="0039649B" w:rsidP="0039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obliczać sumę długości krawędzi sześcianu (P)</w:t>
      </w:r>
    </w:p>
    <w:p w14:paraId="3410A6BC" w14:textId="77777777" w:rsidR="0039649B" w:rsidRPr="004C646E" w:rsidRDefault="0039649B" w:rsidP="0039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siatki prostopadłościanu (P)</w:t>
      </w:r>
    </w:p>
    <w:p w14:paraId="7DD93E2E" w14:textId="77777777" w:rsidR="0039649B" w:rsidRPr="004C646E" w:rsidRDefault="0039649B" w:rsidP="0039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rysować siatki prostopadłościanów i sześcianów (P)</w:t>
      </w:r>
    </w:p>
    <w:p w14:paraId="12335A48" w14:textId="77777777" w:rsidR="0039649B" w:rsidRPr="004C646E" w:rsidRDefault="0039649B" w:rsidP="0039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projektować siatki sześcianów (P)</w:t>
      </w:r>
    </w:p>
    <w:p w14:paraId="571B4177" w14:textId="77777777" w:rsidR="0039649B" w:rsidRPr="004C646E" w:rsidRDefault="0039649B" w:rsidP="0039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sklejać modele z zaprojektowanych siatek (P)</w:t>
      </w:r>
    </w:p>
    <w:p w14:paraId="4BAB4CBE" w14:textId="77777777" w:rsidR="0039649B" w:rsidRPr="004C646E" w:rsidRDefault="0039649B" w:rsidP="0039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zna sposób obliczania pól powierzchni prostopadłościanów i sześcianów (P)</w:t>
      </w:r>
    </w:p>
    <w:p w14:paraId="05ABFF0D" w14:textId="77777777" w:rsidR="0039649B" w:rsidRPr="004C646E" w:rsidRDefault="0039649B" w:rsidP="0039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obliczać pola powierzchni sześcianów (P)</w:t>
      </w:r>
    </w:p>
    <w:p w14:paraId="32644A06" w14:textId="77777777" w:rsidR="0039649B" w:rsidRPr="004C646E" w:rsidRDefault="0039649B" w:rsidP="0039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obliczać pola powierzchni prostopadłościanów na podstawie siatki (P)</w:t>
      </w:r>
    </w:p>
    <w:p w14:paraId="4C7899C7" w14:textId="77777777" w:rsidR="0039649B" w:rsidRPr="00CB0CD8" w:rsidRDefault="0039649B" w:rsidP="0039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proste zadania tekstowe z zastosowaniem pól powierzchni prostopadłościanów (P)</w:t>
      </w:r>
    </w:p>
    <w:p w14:paraId="27DDCD73" w14:textId="77777777" w:rsidR="0039649B" w:rsidRPr="00CB0CD8" w:rsidRDefault="0039649B" w:rsidP="00761E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84E585" w14:textId="77777777" w:rsidR="00761E71" w:rsidRPr="00CB0CD8" w:rsidRDefault="00761E71" w:rsidP="00034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286971" w14:textId="77777777" w:rsidR="00034BEA" w:rsidRPr="00CB0CD8" w:rsidRDefault="00034BEA" w:rsidP="00921F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0C745B" w14:textId="77777777" w:rsidR="00E1683B" w:rsidRPr="00CB0CD8" w:rsidRDefault="00E1683B" w:rsidP="00E16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A6D8B1" w14:textId="77777777" w:rsidR="00E1683B" w:rsidRPr="00CB0CD8" w:rsidRDefault="00E1683B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4EAEEC" w14:textId="77777777" w:rsidR="004C646E" w:rsidRPr="00CB0CD8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BC732A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D63F8A" w14:textId="77777777" w:rsidR="007B7EA5" w:rsidRPr="007B7EA5" w:rsidRDefault="004C646E" w:rsidP="007B7EA5">
      <w:pPr>
        <w:pStyle w:val="Bezodstpw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7E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Wymagania na ocenę dobrą </w:t>
      </w:r>
      <w:r w:rsidR="007B7EA5" w:rsidRPr="007B7EA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7B7EA5" w:rsidRPr="007B7EA5">
        <w:rPr>
          <w:rFonts w:ascii="Times New Roman" w:hAnsi="Times New Roman" w:cs="Times New Roman"/>
          <w:sz w:val="28"/>
          <w:szCs w:val="28"/>
        </w:rPr>
        <w:t>obejmują wiadomości i umiejętności o średnim stopniu trudności, które są przydatne na kolejnych poziomach kształcenia</w:t>
      </w:r>
      <w:r w:rsidR="007B7EA5" w:rsidRPr="007B7E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7B7E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(oprócz spełnienia wymagań na ocenę dostateczną). </w:t>
      </w:r>
    </w:p>
    <w:p w14:paraId="07B2AE5E" w14:textId="77777777" w:rsidR="007B7EA5" w:rsidRDefault="007B7EA5" w:rsidP="007B7EA5">
      <w:pPr>
        <w:pStyle w:val="Bezodstpw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9BC746" w14:textId="1E503FF7" w:rsidR="004C646E" w:rsidRPr="007B7EA5" w:rsidRDefault="004C646E" w:rsidP="007B7EA5">
      <w:pPr>
        <w:pStyle w:val="Bezodstpw"/>
        <w:jc w:val="both"/>
        <w:rPr>
          <w:rFonts w:ascii="Times New Roman" w:hAnsi="Times New Roman" w:cs="Times New Roman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Uczeń:</w:t>
      </w:r>
    </w:p>
    <w:p w14:paraId="1B828F91" w14:textId="77777777" w:rsidR="0039649B" w:rsidRDefault="0039649B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A7E6F4" w14:textId="37E610F9" w:rsidR="0039649B" w:rsidRPr="007B7EA5" w:rsidRDefault="0039649B" w:rsidP="004C64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B7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 SEMESTR</w:t>
      </w:r>
      <w:r w:rsidR="007B7EA5" w:rsidRPr="007B7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4538C0B1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jednodziałaniowe trudniejsze zadania tekstowe (R)</w:t>
      </w:r>
    </w:p>
    <w:p w14:paraId="2D450E4F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dzielną (lub dzielnik), mając iloraz i dzielnik (lub dzielną) (R)</w:t>
      </w:r>
    </w:p>
    <w:p w14:paraId="4D42B587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dzielenia z resztą (R–W)</w:t>
      </w:r>
    </w:p>
    <w:p w14:paraId="133AEB2A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związek potęgi z iloczynem (R)</w:t>
      </w:r>
    </w:p>
    <w:p w14:paraId="565C6C0B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kwadraty i sześciany liczb (R)</w:t>
      </w:r>
    </w:p>
    <w:p w14:paraId="32A9CE45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tekstowe (R–W)</w:t>
      </w:r>
    </w:p>
    <w:p w14:paraId="375AF29A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odpowiadać na pytania zawarte w trudniejszym zadaniu tekstowym (R)</w:t>
      </w:r>
    </w:p>
    <w:p w14:paraId="3719C700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układać pytania do podanych informacji (R)</w:t>
      </w:r>
    </w:p>
    <w:p w14:paraId="72F428A8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ustalać na podstawie podanych informacji, na które pytania nie można odpowiedzieć (R)</w:t>
      </w:r>
    </w:p>
    <w:p w14:paraId="1BC8B72F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wielodziałaniowe zadania tekstowe (R)</w:t>
      </w:r>
    </w:p>
    <w:p w14:paraId="7E284D2D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kolejność wykonywania działań, gdy występują nawiasy i potęgi (R)</w:t>
      </w:r>
    </w:p>
    <w:p w14:paraId="6B25C60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wartości wielodziałaniowych wyrażeń arytmetycznych z uwzględnieniem kolejności działań,</w:t>
      </w:r>
    </w:p>
    <w:p w14:paraId="232A34F0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nawiasów i potęg (R)</w:t>
      </w:r>
    </w:p>
    <w:p w14:paraId="253D988E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tworzyć wyrażenia arytmetyczne na podstawie opisu i obliczać ich wartości (R–D)</w:t>
      </w:r>
    </w:p>
    <w:p w14:paraId="4712505C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odczytywać współrzędne punktów na osi liczbowej (R–D)</w:t>
      </w:r>
    </w:p>
    <w:p w14:paraId="24A1ABEB" w14:textId="77777777" w:rsid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ustalać jednostkę osi liczbowej na podstawie danych o współrzędnych punktów (R–D)</w:t>
      </w:r>
    </w:p>
    <w:p w14:paraId="67438334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liczby, których cyfry spełniają podane warunki (R–W)</w:t>
      </w:r>
    </w:p>
    <w:p w14:paraId="240D5A01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określać liczebność zbioru spełniającego podane warunki (R–W)</w:t>
      </w:r>
    </w:p>
    <w:p w14:paraId="2F42925C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sumy i różnice, nie wykonując działań (R)</w:t>
      </w:r>
    </w:p>
    <w:p w14:paraId="27F59D87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dotyczące obliczeń pieniężnych (R–W)</w:t>
      </w:r>
    </w:p>
    <w:p w14:paraId="14A9102C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odległości wyrażane w różnych jednostkach (R)</w:t>
      </w:r>
    </w:p>
    <w:p w14:paraId="34DE3071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sumy i różnice odległości zapisanych w postaci wyrażeń dwumianowanych (R)</w:t>
      </w:r>
    </w:p>
    <w:p w14:paraId="4AF52B54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 jednostkami długości w trudniejszych sytuacjach (R–W)</w:t>
      </w:r>
    </w:p>
    <w:p w14:paraId="3A8C0BE9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pojęcia: masa brutto, netto, tara (R)</w:t>
      </w:r>
    </w:p>
    <w:p w14:paraId="29B1ADAE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łączną masę produktów wyrażoną w różnych jednostkach (R–D)</w:t>
      </w:r>
    </w:p>
    <w:p w14:paraId="2060C35B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masy produktów wyrażane w różnych jednostkach (R)</w:t>
      </w:r>
    </w:p>
    <w:p w14:paraId="3B33370D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wyrażenia dwumianowane przy pomocy jednej jednostki (R–D)</w:t>
      </w:r>
    </w:p>
    <w:p w14:paraId="36D3C205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pojęciami masa brutto, netto i tara (R)</w:t>
      </w:r>
    </w:p>
    <w:p w14:paraId="74C6FA8D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upływu czasu związany z kalendarzem w trudniejszych sytuacjach (R)</w:t>
      </w:r>
    </w:p>
    <w:p w14:paraId="1086F108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daty po upływie określonego czasu w trudniejszych sytuacjach (R)</w:t>
      </w:r>
    </w:p>
    <w:p w14:paraId="23D9727C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wykorzystywać obliczenia upływu czasu w praktycznych sytuacjach np.: wyznaczanie dnia tygodnia</w:t>
      </w:r>
    </w:p>
    <w:p w14:paraId="6809C9D3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po upływie określonego czasu (R–W)</w:t>
      </w:r>
    </w:p>
    <w:p w14:paraId="5A908821" w14:textId="77777777" w:rsidR="00937A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nietypowe zadania tekstowe związane z upływem czasu (R–W)</w:t>
      </w:r>
    </w:p>
    <w:p w14:paraId="74120FB2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umie mnożyć pisemnie liczby wielocyfrowe (R)</w:t>
      </w:r>
    </w:p>
    <w:p w14:paraId="73F10F28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umie powiększać liczbę n razy (R)</w:t>
      </w:r>
    </w:p>
    <w:p w14:paraId="01DF562A" w14:textId="77777777" w:rsidR="00937A6E" w:rsidRPr="004C64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tekstowe z zastosowaniem dzielenia pisemnego (R–W)</w:t>
      </w:r>
    </w:p>
    <w:p w14:paraId="6FF93AA2" w14:textId="77777777" w:rsidR="00937A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wielodziałaniowe zadania tekstowe z zastosowaniem działań pisemnych (R–W)</w:t>
      </w:r>
    </w:p>
    <w:p w14:paraId="332A2D21" w14:textId="77777777" w:rsidR="00937A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E3329A" w14:textId="77777777" w:rsidR="00937A6E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FA2876" w14:textId="676B294F" w:rsidR="00937A6E" w:rsidRPr="007B7EA5" w:rsidRDefault="00937A6E" w:rsidP="00937A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B7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II SEMESTR</w:t>
      </w:r>
      <w:r w:rsidR="007B7EA5" w:rsidRPr="007B7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53574BB2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pojęcie łamanej (R)</w:t>
      </w:r>
    </w:p>
    <w:p w14:paraId="56FFC55A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łamane spełniające dane warunki (R-W)</w:t>
      </w:r>
    </w:p>
    <w:p w14:paraId="2D42F7CC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 podstawowymi figurami geometrycznymi (R–W)</w:t>
      </w:r>
    </w:p>
    <w:p w14:paraId="7D290860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mierzyć długość łamanej (R)</w:t>
      </w:r>
    </w:p>
    <w:p w14:paraId="2A333EB7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łamane danej długości (R)</w:t>
      </w:r>
    </w:p>
    <w:p w14:paraId="0AF9C548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 mierzeniem odcinków w trudniejszych sytuacjach (R)</w:t>
      </w:r>
    </w:p>
    <w:p w14:paraId="2B12039E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rodzaje kątów: pełny, półpełny, wklęsły (R)</w:t>
      </w:r>
    </w:p>
    <w:p w14:paraId="6D21A188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klasyfikować kąty: pełny, półpełny, wklęsły (R)</w:t>
      </w:r>
    </w:p>
    <w:p w14:paraId="3E3ED624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poszczególne rodzaje kątów: pełny, półpełny, wklęsły (R)</w:t>
      </w:r>
    </w:p>
    <w:p w14:paraId="0BAA06F6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rysować wielokąt o określonych kątach (R)</w:t>
      </w:r>
    </w:p>
    <w:p w14:paraId="14D9C3B7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 kątami (R)</w:t>
      </w:r>
    </w:p>
    <w:p w14:paraId="01360DBD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rysować wielokąt o określonych cechach (R)</w:t>
      </w:r>
    </w:p>
    <w:p w14:paraId="11B9BF5D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długość boku prostokąta przy danym obwodzie i długości drugiego boku (R–D)</w:t>
      </w:r>
    </w:p>
    <w:p w14:paraId="1DEF1301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dotyczące obliczania obwodów prostokątów i kwadratów (R–D)</w:t>
      </w:r>
    </w:p>
    <w:p w14:paraId="77B8BF86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obwody wielokątów złożonych z kilku prostokątów (R–W)</w:t>
      </w:r>
    </w:p>
    <w:p w14:paraId="05987C0B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promienie, cięciwy i średnice okręgów lub kół spełniające podane warunki (R–D)</w:t>
      </w:r>
    </w:p>
    <w:p w14:paraId="45DB738F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wykorzystywać cyrkiel do porównywania długości odcinków (R–W)</w:t>
      </w:r>
    </w:p>
    <w:p w14:paraId="0EED0C52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prostokąty i okręgi w skali (R)</w:t>
      </w:r>
    </w:p>
    <w:p w14:paraId="36FE5153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długości odcinków w skali lub w rzeczywistości (R)</w:t>
      </w:r>
    </w:p>
    <w:p w14:paraId="5582A515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rzeczywiste wymiary obiektów narysowanych w skali (R–D)</w:t>
      </w:r>
    </w:p>
    <w:p w14:paraId="1003FEDB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ze skalą (R–W)</w:t>
      </w:r>
    </w:p>
    <w:p w14:paraId="0454E470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obliczać na podstawie skali długość odcinka na planie (mapie) lub w rzeczywistości (R)</w:t>
      </w:r>
    </w:p>
    <w:p w14:paraId="47CC5E1A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określać skalę na podstawie słownego opisu (R)</w:t>
      </w:r>
    </w:p>
    <w:p w14:paraId="0642D4E1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stosować podziałkę liniową (R)</w:t>
      </w:r>
    </w:p>
    <w:p w14:paraId="4CED6F83" w14:textId="77777777" w:rsidR="00525E75" w:rsidRPr="004C646E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dobierać skalę planu stosownie do potrzeb (R–D)</w:t>
      </w:r>
    </w:p>
    <w:p w14:paraId="4BDBE222" w14:textId="77777777" w:rsidR="00525E75" w:rsidRDefault="00525E7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przyporządkować fragment mapy do odpowiedniej skali (R)</w:t>
      </w:r>
    </w:p>
    <w:p w14:paraId="23F2D3B5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ułamków do opisu części skończonego zbioru (R–W)</w:t>
      </w:r>
    </w:p>
    <w:p w14:paraId="35B090DC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upływ czasu podany przy pomocy ułamka lub liczby mieszanej (R)</w:t>
      </w:r>
    </w:p>
    <w:p w14:paraId="51B2140C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zamieniać jednostki długości oraz jednostki masy wyrażone częścią innej jednostki (R)</w:t>
      </w:r>
    </w:p>
    <w:p w14:paraId="37B7FF2E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odczytywać współrzędne ułamków i liczb mieszanych na osi liczbowej (R)</w:t>
      </w:r>
    </w:p>
    <w:p w14:paraId="28C553FD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ustalać jednostkę na osi liczbowej na podstawie danych o współrzędnych punktów (R–D)</w:t>
      </w:r>
    </w:p>
    <w:p w14:paraId="3533E74E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porównywania ułamków zwykłych (R–W)</w:t>
      </w:r>
    </w:p>
    <w:p w14:paraId="233D5F5F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ułamki zwykłe w postaci nieskracalnej (R)</w:t>
      </w:r>
    </w:p>
    <w:p w14:paraId="048096A8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algorytm zamiany liczb mieszanych na ułamki niewłaściwe (R)</w:t>
      </w:r>
    </w:p>
    <w:p w14:paraId="54206806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zamieniać liczby mieszane na ułamki niewłaściwe (R–D)</w:t>
      </w:r>
    </w:p>
    <w:p w14:paraId="7A438279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liczby przedstawione w postaci ułamków (R–D)</w:t>
      </w:r>
    </w:p>
    <w:p w14:paraId="0AF14310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zamiany ułamków zwykłych (R–W)</w:t>
      </w:r>
    </w:p>
    <w:p w14:paraId="64A66DE3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sposób wyłączania całości z ułamka (R)</w:t>
      </w:r>
    </w:p>
    <w:p w14:paraId="5FD29CB1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wyłączać całości z ułamków (R)</w:t>
      </w:r>
    </w:p>
    <w:p w14:paraId="2DD21C7A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porządkować liczby przedstawione w postaci ułamków niewłaściwych i liczb mieszanych(R–D)</w:t>
      </w:r>
    </w:p>
    <w:p w14:paraId="709B368E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nawiązujące do dzielenia mniejszej liczby przez większą (R–W)</w:t>
      </w:r>
    </w:p>
    <w:p w14:paraId="0D88D54F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dopełniać ułamki do całości (R)</w:t>
      </w:r>
    </w:p>
    <w:p w14:paraId="556BE495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odejmować ułamki od całości (R)</w:t>
      </w:r>
    </w:p>
    <w:p w14:paraId="272CFA67" w14:textId="77777777" w:rsidR="004534E5" w:rsidRPr="004C646E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na porównywanie różnicowe (R–D)</w:t>
      </w:r>
    </w:p>
    <w:p w14:paraId="038F05D5" w14:textId="77777777" w:rsidR="004534E5" w:rsidRDefault="004534E5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obliczać odjemnik, znając odjemną i różnicę (R)</w:t>
      </w:r>
    </w:p>
    <w:p w14:paraId="344BC732" w14:textId="77777777" w:rsidR="00EF72BB" w:rsidRPr="004C646E" w:rsidRDefault="00EF72BB" w:rsidP="00EF7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ułamki dziesiętne, których cyfry spełniają podane warunki (R–D)</w:t>
      </w:r>
    </w:p>
    <w:p w14:paraId="5A25A64C" w14:textId="77777777" w:rsidR="00EF72BB" w:rsidRPr="004C646E" w:rsidRDefault="00EF72BB" w:rsidP="00EF7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wyrażać długość i masę w różnych jednostkach (R)</w:t>
      </w:r>
    </w:p>
    <w:p w14:paraId="7169A958" w14:textId="77777777" w:rsidR="00EF72BB" w:rsidRPr="004C646E" w:rsidRDefault="00EF72BB" w:rsidP="00EF7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zamieniać wyrażenia dwumianowane na </w:t>
      </w:r>
      <w:proofErr w:type="spellStart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jednomianowane</w:t>
      </w:r>
      <w:proofErr w:type="spellEnd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odwrotnie (R)</w:t>
      </w:r>
    </w:p>
    <w:p w14:paraId="7D9278D8" w14:textId="77777777" w:rsidR="00EF72BB" w:rsidRPr="004C646E" w:rsidRDefault="00EF72BB" w:rsidP="00EF7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porządkować ułamki dziesiętne (R)</w:t>
      </w:r>
    </w:p>
    <w:p w14:paraId="7732FB9D" w14:textId="77777777" w:rsidR="00EF72BB" w:rsidRPr="004C646E" w:rsidRDefault="00EF72BB" w:rsidP="00EF7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dowolne ułamki dziesiętne (R)</w:t>
      </w:r>
    </w:p>
    <w:p w14:paraId="79EBADB1" w14:textId="77777777" w:rsidR="00EF72BB" w:rsidRPr="004C646E" w:rsidRDefault="00EF72BB" w:rsidP="00EF7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wielkości podane w różnych jednostkach (R–D)</w:t>
      </w:r>
    </w:p>
    <w:p w14:paraId="617362A6" w14:textId="77777777" w:rsidR="00EF72BB" w:rsidRPr="004C646E" w:rsidRDefault="00EF72BB" w:rsidP="00EF7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określać liczebność zbioru spełniającego podane warunki (R–W)</w:t>
      </w:r>
    </w:p>
    <w:p w14:paraId="229C642E" w14:textId="77777777" w:rsidR="00EF72BB" w:rsidRPr="004C646E" w:rsidRDefault="00EF72BB" w:rsidP="00EF7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na porównywanie różnicowe (R–D)</w:t>
      </w:r>
    </w:p>
    <w:p w14:paraId="64BC0570" w14:textId="77777777" w:rsidR="00EF72BB" w:rsidRPr="004C646E" w:rsidRDefault="00EF72BB" w:rsidP="00EF72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obliczać wartości prostych wyrażeń arytmetycznych z uwzględnieniem kolejności działań i nawiasów</w:t>
      </w:r>
    </w:p>
    <w:p w14:paraId="1E2CB5EB" w14:textId="40FC40F3" w:rsidR="00EF72BB" w:rsidRDefault="00EF72BB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(R–D)</w:t>
      </w:r>
    </w:p>
    <w:p w14:paraId="063E6329" w14:textId="77777777" w:rsidR="009E7BF6" w:rsidRPr="004C646E" w:rsidRDefault="009E7BF6" w:rsidP="009E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długość boku kwadratu, znając jego pole (R)</w:t>
      </w:r>
    </w:p>
    <w:p w14:paraId="226EBDD7" w14:textId="77777777" w:rsidR="009E7BF6" w:rsidRPr="004C646E" w:rsidRDefault="009E7BF6" w:rsidP="009E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długość boku prostokąta, znając jego pole i długość drugiego boku (R–D)</w:t>
      </w:r>
    </w:p>
    <w:p w14:paraId="0D759F73" w14:textId="77777777" w:rsidR="009E7BF6" w:rsidRPr="004C646E" w:rsidRDefault="009E7BF6" w:rsidP="009E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zamieniać jednostki pola (R–D)</w:t>
      </w:r>
    </w:p>
    <w:p w14:paraId="7472B70C" w14:textId="77777777" w:rsidR="009E7BF6" w:rsidRPr="004C646E" w:rsidRDefault="009E7BF6" w:rsidP="009E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porównywać pola figur wyrażone w różnych jednostkach (R–D)</w:t>
      </w:r>
    </w:p>
    <w:p w14:paraId="6FE53101" w14:textId="77777777" w:rsidR="009E7BF6" w:rsidRDefault="009E7BF6" w:rsidP="009E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pola figur złożonych z jednakowych modułów i ich części (R–D)</w:t>
      </w:r>
    </w:p>
    <w:p w14:paraId="3EAB1776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sumę długości krawędzi prostopadłościanu (R)</w:t>
      </w:r>
    </w:p>
    <w:p w14:paraId="44AFE475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rysować prostopadłościan w rzucie równoległym (R–D)</w:t>
      </w:r>
    </w:p>
    <w:p w14:paraId="2ADC2722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wskazywać w prostopadłościanie ściany prostopadłe i równoległe oraz krawędzie prostopadłe</w:t>
      </w:r>
    </w:p>
    <w:p w14:paraId="5AD619E4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i równoległe na rysunku (R)</w:t>
      </w:r>
    </w:p>
    <w:p w14:paraId="62AC3829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określać wymiary prostopadłościanów zbudowanych z sześcianów (R–D)</w:t>
      </w:r>
    </w:p>
    <w:p w14:paraId="03F37229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szkicować widoki brył składających się z kilku prostopadłościanów lub układać bryły na podstawie ich</w:t>
      </w:r>
    </w:p>
    <w:p w14:paraId="2D6F4CA3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widoków (R–D)</w:t>
      </w:r>
    </w:p>
    <w:p w14:paraId="21DBD678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długość krawędzi sześcianu, znając sumę wszystkich jego krawędzi (R)</w:t>
      </w:r>
    </w:p>
    <w:p w14:paraId="09BF777D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projektować siatki prostopadłościanów (R)</w:t>
      </w:r>
    </w:p>
    <w:p w14:paraId="1157AB3D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projektować siatki prostopadłościanów i sześcianów w skali (R–D)</w:t>
      </w:r>
    </w:p>
    <w:p w14:paraId="6B50F8CE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wskazywać na siatkach ściany prostopadłe i równoległe (R-D)</w:t>
      </w:r>
    </w:p>
    <w:p w14:paraId="1C65F924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podawać wymiary prostopadłościanów na podstawie siatek (R)</w:t>
      </w:r>
    </w:p>
    <w:p w14:paraId="0F1388C3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obliczać pola powierzchni prostopadłościanów bez rysunku siatki (R)</w:t>
      </w:r>
    </w:p>
    <w:p w14:paraId="7B725A88" w14:textId="77777777" w:rsidR="00D05DAA" w:rsidRPr="00CB0CD8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z zastosowaniem pól powierzchni prostopadłościanów (R-W)</w:t>
      </w:r>
    </w:p>
    <w:p w14:paraId="3FE13B42" w14:textId="77777777" w:rsidR="00D05DAA" w:rsidRPr="00CB0CD8" w:rsidRDefault="00D05DAA" w:rsidP="009E7B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7FC1E5" w14:textId="77777777" w:rsidR="009E7BF6" w:rsidRPr="00CB0CD8" w:rsidRDefault="009E7BF6" w:rsidP="00453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5EB92D" w14:textId="77777777" w:rsidR="004534E5" w:rsidRPr="00CB0CD8" w:rsidRDefault="004534E5" w:rsidP="00525E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2F17F0" w14:textId="77777777" w:rsidR="004C646E" w:rsidRPr="00CB0CD8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40D0BC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BD0727" w14:textId="77777777" w:rsidR="002F03D7" w:rsidRPr="002F03D7" w:rsidRDefault="004C646E" w:rsidP="002F03D7">
      <w:pPr>
        <w:pStyle w:val="Bezodstpw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3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Wymagania na ocenę bardzo dobrą </w:t>
      </w:r>
      <w:r w:rsidR="00B512BD" w:rsidRPr="002F03D7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B512BD" w:rsidRPr="002F03D7">
        <w:rPr>
          <w:rFonts w:ascii="Times New Roman" w:hAnsi="Times New Roman" w:cs="Times New Roman"/>
          <w:sz w:val="28"/>
          <w:szCs w:val="28"/>
        </w:rPr>
        <w:t xml:space="preserve">obejmują wiadomości i umiejętności złożone, </w:t>
      </w:r>
      <w:r w:rsidR="00B512BD" w:rsidRPr="002F03D7">
        <w:rPr>
          <w:rFonts w:ascii="Times New Roman" w:hAnsi="Times New Roman" w:cs="Times New Roman"/>
          <w:sz w:val="28"/>
          <w:szCs w:val="28"/>
        </w:rPr>
        <w:br/>
        <w:t>w wyższym stopniu trudności, wykorzystywane do rozwiązywania zadań problemowych.</w:t>
      </w:r>
      <w:r w:rsidR="00B512BD" w:rsidRPr="002F03D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2F03D7" w:rsidRPr="002F0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F0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(oprócz spełnienia wymagań na ocenę dobrą). </w:t>
      </w:r>
    </w:p>
    <w:p w14:paraId="76576AAF" w14:textId="77777777" w:rsidR="002F03D7" w:rsidRPr="002F03D7" w:rsidRDefault="002F03D7" w:rsidP="002F03D7">
      <w:pPr>
        <w:pStyle w:val="Bezodstpw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4D2FAF" w14:textId="43C84DA4" w:rsidR="004C646E" w:rsidRPr="002F03D7" w:rsidRDefault="004C646E" w:rsidP="002F03D7">
      <w:pPr>
        <w:pStyle w:val="Bezodstpw"/>
        <w:jc w:val="both"/>
        <w:rPr>
          <w:rFonts w:ascii="Times New Roman" w:hAnsi="Times New Roman" w:cs="Times New Roman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Uczeń:</w:t>
      </w:r>
    </w:p>
    <w:p w14:paraId="6E6E3D21" w14:textId="77777777" w:rsidR="00D05DAA" w:rsidRDefault="00D05DAA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AA9879" w14:textId="0E69CE10" w:rsidR="002F03D7" w:rsidRPr="002F03D7" w:rsidRDefault="00D05DAA" w:rsidP="004C64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F0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 SEMESTR</w:t>
      </w:r>
      <w:r w:rsidR="002F03D7" w:rsidRPr="002F0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512B3A3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dostrzegać zasady zapisu ciągu liczb naturalnych (D–W)</w:t>
      </w:r>
    </w:p>
    <w:p w14:paraId="0264600B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nietypowe zadania dotyczące własności liczb (D–W)</w:t>
      </w:r>
    </w:p>
    <w:p w14:paraId="5FC52B3C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nietypowe zadania wykorzystujące przemienność mnożenia (D–W)</w:t>
      </w:r>
    </w:p>
    <w:p w14:paraId="2A188134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dzielenia z resztą (R–W)</w:t>
      </w:r>
    </w:p>
    <w:p w14:paraId="092181A9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liczby w postaci potęg (D)</w:t>
      </w:r>
    </w:p>
    <w:p w14:paraId="6577D4BC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potęg (D–W)</w:t>
      </w:r>
    </w:p>
    <w:p w14:paraId="41290DCF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tekstowe (R–W)</w:t>
      </w:r>
    </w:p>
    <w:p w14:paraId="5F038C0C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nietypowe zadania tekstowe (D–W)</w:t>
      </w:r>
    </w:p>
    <w:p w14:paraId="26209E00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tworzyć wyrażenia arytmetyczne na podstawie opisu i obliczać ich wartości (R–D)</w:t>
      </w:r>
    </w:p>
    <w:p w14:paraId="3892E35B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odczytywać współrzędne punktów na osi liczbowej (R–D)</w:t>
      </w:r>
    </w:p>
    <w:p w14:paraId="7628D9D2" w14:textId="77777777" w:rsid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ustalać jednostkę osi liczbowej na podstawie danych o współrzędnych punktów (R–D)</w:t>
      </w:r>
    </w:p>
    <w:p w14:paraId="5F010914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liczby, których cyfry spełniają podane warunki (R–W)</w:t>
      </w:r>
    </w:p>
    <w:p w14:paraId="45C63063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określać liczebność zbioru spełniającego podane warunki (R–W)</w:t>
      </w:r>
    </w:p>
    <w:p w14:paraId="5F3B23EC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dotyczące obliczeń pieniężnych (R–W)</w:t>
      </w:r>
    </w:p>
    <w:p w14:paraId="7ADE0C64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 jednostkami długości w trudniejszych sytuacjach (R–W)</w:t>
      </w:r>
    </w:p>
    <w:p w14:paraId="338E5B9B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łączną masę produktów wyrażoną w różnych jednostkach (R–D)</w:t>
      </w:r>
    </w:p>
    <w:p w14:paraId="775D05C6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wyrażenia dwumianowane przy pomocy jednej jednostki (R–D)</w:t>
      </w:r>
    </w:p>
    <w:p w14:paraId="46B36D2C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cyfry rzymskie pozwalające zapisać liczby większe niż 30 (D-W)</w:t>
      </w:r>
    </w:p>
    <w:p w14:paraId="6C700E91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przedstawiać za pomocą znaków rzymskich liczby większe niż 30 (D–W)</w:t>
      </w:r>
    </w:p>
    <w:p w14:paraId="21EBCBDC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odczytywać liczby większe niż 30 zapisane za pomocą znaków rzymskich (D–W)</w:t>
      </w:r>
    </w:p>
    <w:p w14:paraId="6DF88213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wykorzystywać obliczenia upływu czasu w praktycznych sytuacjach np.: wyznaczanie dnia tygodnia</w:t>
      </w:r>
    </w:p>
    <w:p w14:paraId="71A2F3DB" w14:textId="77777777" w:rsidR="00D05DAA" w:rsidRPr="004C646E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po upływie określonego czasu (R–W)</w:t>
      </w:r>
    </w:p>
    <w:p w14:paraId="13721A6A" w14:textId="77777777" w:rsidR="00D05DAA" w:rsidRDefault="00D05DAA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nietypowe zadania tekstowe związane z upływem czasu (R–W)</w:t>
      </w:r>
    </w:p>
    <w:p w14:paraId="5CC79C1F" w14:textId="77777777" w:rsidR="007A1085" w:rsidRPr="004C646E" w:rsidRDefault="007A1085" w:rsidP="007A1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tekstowe z zastosowaniem dodawania pisemnego (D–W)</w:t>
      </w:r>
    </w:p>
    <w:p w14:paraId="70BD48C5" w14:textId="77777777" w:rsidR="007A1085" w:rsidRPr="004C646E" w:rsidRDefault="007A1085" w:rsidP="007A1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tekstowe z zastosowaniem odejmowania pisemnego (D–W)</w:t>
      </w:r>
    </w:p>
    <w:p w14:paraId="289DA2E8" w14:textId="77777777" w:rsidR="007A1085" w:rsidRPr="004C646E" w:rsidRDefault="007A1085" w:rsidP="007A1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mnożenia pisemnego (D–W)</w:t>
      </w:r>
    </w:p>
    <w:p w14:paraId="427F62FE" w14:textId="77777777" w:rsidR="007A1085" w:rsidRPr="004C646E" w:rsidRDefault="007A1085" w:rsidP="007A1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tekstowe z zastosowaniem mnożenia pisemnego (D–W)</w:t>
      </w:r>
    </w:p>
    <w:p w14:paraId="2C057368" w14:textId="77777777" w:rsidR="007A1085" w:rsidRPr="004C646E" w:rsidRDefault="007A1085" w:rsidP="007A1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trudniejsze zadania tekstowe z zastosowaniem mnożenia pisemnego przez liczby</w:t>
      </w:r>
    </w:p>
    <w:p w14:paraId="68291B0B" w14:textId="77777777" w:rsidR="007A1085" w:rsidRPr="004C646E" w:rsidRDefault="007A1085" w:rsidP="007A1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wielocyfrowe (D–W)</w:t>
      </w:r>
    </w:p>
    <w:p w14:paraId="0BFF7307" w14:textId="77777777" w:rsidR="007A1085" w:rsidRPr="004C646E" w:rsidRDefault="007A1085" w:rsidP="007A1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tekstowe z zastosowaniem dzielenia pisemnego (R–W)</w:t>
      </w:r>
    </w:p>
    <w:p w14:paraId="61EC9AF3" w14:textId="77777777" w:rsidR="007A1085" w:rsidRPr="00CB0CD8" w:rsidRDefault="007A1085" w:rsidP="007A1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wielodziałaniowe zadania tekstowe z zastosowaniem działań pisemnych (R–W)</w:t>
      </w:r>
    </w:p>
    <w:p w14:paraId="18785E55" w14:textId="77777777" w:rsidR="007A1085" w:rsidRDefault="007A1085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5989C2" w14:textId="77777777" w:rsidR="007A1085" w:rsidRDefault="007A1085" w:rsidP="00D05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0DDC33" w14:textId="4C4E4C02" w:rsidR="007A1085" w:rsidRPr="002F03D7" w:rsidRDefault="007A1085" w:rsidP="00D05D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F0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II SEMESTR</w:t>
      </w:r>
      <w:r w:rsidR="002F03D7" w:rsidRPr="002F0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332A7760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 podstawowymi figurami geometrycznymi (R–W)</w:t>
      </w:r>
    </w:p>
    <w:p w14:paraId="7F3264AE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kreślić łamane spełniające dane warunki (R–W)</w:t>
      </w:r>
    </w:p>
    <w:p w14:paraId="4B4D5A00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związane z położeniem wskazówek zegara (D–W)</w:t>
      </w:r>
    </w:p>
    <w:p w14:paraId="71829654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miary kątów przyległych (D)</w:t>
      </w:r>
    </w:p>
    <w:p w14:paraId="39CDF6AC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związane z podziałem wielokąta na części będące innymi wielokątami (D–W)</w:t>
      </w:r>
    </w:p>
    <w:p w14:paraId="2D7CFC60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długość boku prostokąta przy danym obwodzie i długości drugiego boku (R–D)</w:t>
      </w:r>
    </w:p>
    <w:p w14:paraId="2EEACB30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dotyczące obliczania obwodów prostokątów i kwadratów (R–D)</w:t>
      </w:r>
    </w:p>
    <w:p w14:paraId="0081C1E4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obwody wielokątów złożonych z kilku prostokątów (R–W)</w:t>
      </w:r>
    </w:p>
    <w:p w14:paraId="0CF7E5F4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promienie, cięciwy i średnice okręgów lub kół spełniające podane warunki (R–D)</w:t>
      </w:r>
    </w:p>
    <w:p w14:paraId="1D3D75DF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związane z kołem, okręgiem, prostokątem i kwadratem (D–W)</w:t>
      </w:r>
    </w:p>
    <w:p w14:paraId="59DF9BC7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wykorzystywać cyrkiel do porównywania długości odcinków (R–W)</w:t>
      </w:r>
    </w:p>
    <w:p w14:paraId="7268067B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rzeczywiste wymiary obiektów narysowanych w skali (R–D)</w:t>
      </w:r>
    </w:p>
    <w:p w14:paraId="1BCD9578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ze skalą (R–W)</w:t>
      </w:r>
    </w:p>
    <w:p w14:paraId="38EBEEF1" w14:textId="77777777" w:rsidR="00491AF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dobierać skalę planu stosownie do potrzeb (R–D)</w:t>
      </w:r>
    </w:p>
    <w:p w14:paraId="2BD009D9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ułamków do opisu części skończonego zbioru (R–W)</w:t>
      </w:r>
    </w:p>
    <w:p w14:paraId="6716A35F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zamiany długości wyrażonych częścią innej jednostki</w:t>
      </w:r>
    </w:p>
    <w:p w14:paraId="6A864FAC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(D–W)</w:t>
      </w:r>
    </w:p>
    <w:p w14:paraId="3DAB635C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ustalać jednostkę na osi liczbowej na podstawie danych o współrzędnych punktów (R–D)</w:t>
      </w:r>
    </w:p>
    <w:p w14:paraId="730F8D25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zaznaczać i odczytywać ułamki o różnych mianownikach na jednej osi liczbowej (D–W)</w:t>
      </w:r>
    </w:p>
    <w:p w14:paraId="36A6C4A5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porównywania ułamków zwykłych (R–W)</w:t>
      </w:r>
    </w:p>
    <w:p w14:paraId="36D2BFB0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</w:t>
      </w:r>
      <w:proofErr w:type="spellStart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kryptarytmy</w:t>
      </w:r>
      <w:proofErr w:type="spellEnd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(D–W)</w:t>
      </w:r>
    </w:p>
    <w:p w14:paraId="4E10A34B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zamieniać liczby mieszane na ułamki niewłaściwe (R–D)</w:t>
      </w:r>
    </w:p>
    <w:p w14:paraId="6F5564B6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liczby przedstawione w postaci ułamków (R–D)</w:t>
      </w:r>
    </w:p>
    <w:p w14:paraId="3A058C9C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zamiany ułamków zwykłych (R–W)</w:t>
      </w:r>
    </w:p>
    <w:p w14:paraId="01F00522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porządkować liczby przedstawione w postaci ułamków niewłaściwych i liczb mieszanych(R–D)</w:t>
      </w:r>
    </w:p>
    <w:p w14:paraId="70018F43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nawiązujące do dzielenia mniejszej liczby przez większą (R–W)</w:t>
      </w:r>
    </w:p>
    <w:p w14:paraId="06E1FA1A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odczytywać na osi liczbowej współrzędne ułamków niewłaściwych i liczb mieszanych o różnych</w:t>
      </w:r>
    </w:p>
    <w:p w14:paraId="26446C1F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mianownikach (D–W)</w:t>
      </w:r>
    </w:p>
    <w:p w14:paraId="29F4AF57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z zastosowaniem dodawania ułamków zwykłych (D–W)</w:t>
      </w:r>
    </w:p>
    <w:p w14:paraId="2AF75A6C" w14:textId="77777777" w:rsidR="00491AFE" w:rsidRPr="004C646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na porównywanie różnicowe (R–D)</w:t>
      </w:r>
    </w:p>
    <w:p w14:paraId="6E54B574" w14:textId="77777777" w:rsidR="00491AFE" w:rsidRDefault="00491AFE" w:rsidP="00491A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z zastosowaniem odejmowania ułamków zwykłych (D–W)</w:t>
      </w:r>
    </w:p>
    <w:p w14:paraId="0248002C" w14:textId="77777777" w:rsidR="00FE649B" w:rsidRPr="004C646E" w:rsidRDefault="00FE649B" w:rsidP="00FE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ułamki dziesiętne, których cyfry spełniają podane warunki (R–D)</w:t>
      </w:r>
    </w:p>
    <w:p w14:paraId="1F3B380E" w14:textId="77777777" w:rsidR="00FE649B" w:rsidRPr="004C646E" w:rsidRDefault="00FE649B" w:rsidP="00FE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wielkości podane w różnych jednostkach (R–D)</w:t>
      </w:r>
    </w:p>
    <w:p w14:paraId="3DE2410A" w14:textId="77777777" w:rsidR="00FE649B" w:rsidRPr="004C646E" w:rsidRDefault="00FE649B" w:rsidP="00FE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znajdować ułamki spełniające zadane warunki (D–W)</w:t>
      </w:r>
    </w:p>
    <w:p w14:paraId="2BE5DFD8" w14:textId="77777777" w:rsidR="00FE649B" w:rsidRPr="004C646E" w:rsidRDefault="00FE649B" w:rsidP="00FE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określać liczebność zbioru spełniającego podane warunki (R–W)</w:t>
      </w:r>
    </w:p>
    <w:p w14:paraId="2CC938B0" w14:textId="77777777" w:rsidR="00FE649B" w:rsidRPr="004C646E" w:rsidRDefault="00FE649B" w:rsidP="00FE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z zastosowaniem dodawania ułamków dziesiętnych (D–W)</w:t>
      </w:r>
    </w:p>
    <w:p w14:paraId="3E907BE6" w14:textId="77777777" w:rsidR="00FE649B" w:rsidRPr="004C646E" w:rsidRDefault="00FE649B" w:rsidP="00FE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na porównywanie różnicowe (R–D)</w:t>
      </w:r>
    </w:p>
    <w:p w14:paraId="47EDF6BA" w14:textId="77777777" w:rsidR="00FE649B" w:rsidRPr="004C646E" w:rsidRDefault="00FE649B" w:rsidP="00FE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obliczać wartości prostych wyrażeń arytmetycznych z uwzględnieniem kolejności działań i nawiasów</w:t>
      </w:r>
    </w:p>
    <w:p w14:paraId="0F1F250D" w14:textId="77777777" w:rsidR="00FE649B" w:rsidRPr="004C646E" w:rsidRDefault="00FE649B" w:rsidP="00FE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(R–D)</w:t>
      </w:r>
    </w:p>
    <w:p w14:paraId="38DD1148" w14:textId="77777777" w:rsidR="00FE649B" w:rsidRDefault="00FE649B" w:rsidP="00FE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rozwiązywać zadania tekstowe z zastosowaniem odejmowania ułamków dziesiętnych (D–W)</w:t>
      </w:r>
    </w:p>
    <w:p w14:paraId="077C61BC" w14:textId="77777777" w:rsidR="00745A01" w:rsidRPr="004C646E" w:rsidRDefault="00745A01" w:rsidP="00745A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pola figur złożonych z kilku prostokątów (D)</w:t>
      </w:r>
    </w:p>
    <w:p w14:paraId="49BE2863" w14:textId="77777777" w:rsidR="00745A01" w:rsidRPr="004C646E" w:rsidRDefault="00745A01" w:rsidP="00745A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długość boku prostokąta, znając jego pole i długość drugiego boku (R–D)</w:t>
      </w:r>
    </w:p>
    <w:p w14:paraId="1F20358F" w14:textId="77777777" w:rsidR="00745A01" w:rsidRPr="004C646E" w:rsidRDefault="00745A01" w:rsidP="00745A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zamieniać jednostki pola (R–D)</w:t>
      </w:r>
    </w:p>
    <w:p w14:paraId="31B36F64" w14:textId="77777777" w:rsidR="00745A01" w:rsidRPr="004C646E" w:rsidRDefault="00745A01" w:rsidP="00745A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porównywać pola figur wyrażone w różnych jednostkach (R–D)</w:t>
      </w:r>
    </w:p>
    <w:p w14:paraId="4BC50AE5" w14:textId="77777777" w:rsidR="00745A01" w:rsidRPr="004C646E" w:rsidRDefault="00745A01" w:rsidP="00745A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szacować pola figur nieregularnych pokrytych siatkami kwadratów jednostkowych (D)</w:t>
      </w:r>
    </w:p>
    <w:p w14:paraId="613FDC8A" w14:textId="77777777" w:rsidR="00745A01" w:rsidRPr="004C646E" w:rsidRDefault="00745A01" w:rsidP="00745A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określać pola wielokątów wypełnionych siatkami kwadratów jednostkowych (D–W)</w:t>
      </w:r>
    </w:p>
    <w:p w14:paraId="69FC82CE" w14:textId="77777777" w:rsidR="00745A01" w:rsidRPr="004C646E" w:rsidRDefault="00745A01" w:rsidP="00745A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rysować figury o danym polu (D–W)</w:t>
      </w:r>
    </w:p>
    <w:p w14:paraId="17330F86" w14:textId="77777777" w:rsidR="00745A01" w:rsidRDefault="00745A01" w:rsidP="00745A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układać figury </w:t>
      </w:r>
      <w:proofErr w:type="spellStart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tangramowe</w:t>
      </w:r>
      <w:proofErr w:type="spellEnd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(D)</w:t>
      </w:r>
    </w:p>
    <w:p w14:paraId="05FBC49C" w14:textId="77777777" w:rsidR="001F56A6" w:rsidRPr="004C646E" w:rsidRDefault="001F56A6" w:rsidP="001F5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długość trzeciej krawędzi prostopadłościanu, znając sumę wszystkich jego krawędzi oraz</w:t>
      </w:r>
    </w:p>
    <w:p w14:paraId="26B23C16" w14:textId="77777777" w:rsidR="001F56A6" w:rsidRPr="004C646E" w:rsidRDefault="001F56A6" w:rsidP="001F5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długość dwóch innych (D)</w:t>
      </w:r>
    </w:p>
    <w:p w14:paraId="1EB7E04D" w14:textId="77777777" w:rsidR="001F56A6" w:rsidRPr="004C646E" w:rsidRDefault="001F56A6" w:rsidP="001F5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rysować prostopadłościan w rzucie równoległym (R–D)</w:t>
      </w:r>
    </w:p>
    <w:p w14:paraId="0F24A851" w14:textId="77777777" w:rsidR="001F56A6" w:rsidRPr="004C646E" w:rsidRDefault="001F56A6" w:rsidP="001F5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z treścią dotyczące długości krawędzi prostopadłościanów (D-W)</w:t>
      </w:r>
    </w:p>
    <w:p w14:paraId="0C59E3B3" w14:textId="77777777" w:rsidR="001F56A6" w:rsidRPr="004C646E" w:rsidRDefault="001F56A6" w:rsidP="001F5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określać wymiary prostopadłościanów zbudowanych z sześcianów (R–D)</w:t>
      </w:r>
    </w:p>
    <w:p w14:paraId="6F810D4F" w14:textId="77777777" w:rsidR="001F56A6" w:rsidRPr="004C646E" w:rsidRDefault="001F56A6" w:rsidP="001F5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charakteryzować prostopadłościany, mając informacje o części ścian (D)</w:t>
      </w:r>
    </w:p>
    <w:p w14:paraId="44E8943F" w14:textId="77777777" w:rsidR="001F56A6" w:rsidRPr="004C646E" w:rsidRDefault="001F56A6" w:rsidP="001F5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szkicować widoki brył składających się z kilku prostopadłościanów lub układać bryły na podstawie ich</w:t>
      </w:r>
    </w:p>
    <w:p w14:paraId="298C1B2A" w14:textId="77777777" w:rsidR="001F56A6" w:rsidRPr="004C646E" w:rsidRDefault="001F56A6" w:rsidP="001F5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widoków (R–D)</w:t>
      </w:r>
    </w:p>
    <w:p w14:paraId="7EFAF1C5" w14:textId="77777777" w:rsidR="001F56A6" w:rsidRPr="004C646E" w:rsidRDefault="001F56A6" w:rsidP="001F5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projektować siatki prostopadłościanów i sześcianów w skali (R–D)</w:t>
      </w:r>
    </w:p>
    <w:p w14:paraId="7C1A18C2" w14:textId="77777777" w:rsidR="001F56A6" w:rsidRPr="004C646E" w:rsidRDefault="001F56A6" w:rsidP="001F5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wskazywać na siatkach ściany prostopadłe i równoległe (R-D)</w:t>
      </w:r>
    </w:p>
    <w:p w14:paraId="1034D6F8" w14:textId="77777777" w:rsidR="001F56A6" w:rsidRPr="004C646E" w:rsidRDefault="001F56A6" w:rsidP="001F5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z zastosowaniem pól powierzchni prostopadłościanów (R-W)</w:t>
      </w:r>
    </w:p>
    <w:p w14:paraId="5627B1BF" w14:textId="77777777" w:rsidR="001F56A6" w:rsidRPr="00CB0CD8" w:rsidRDefault="001F56A6" w:rsidP="001F5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obliczać długość krawędzi sześcianu, znając jego pole powierzchni (D)</w:t>
      </w:r>
    </w:p>
    <w:p w14:paraId="5510F109" w14:textId="77777777" w:rsidR="001F56A6" w:rsidRPr="00CB0CD8" w:rsidRDefault="001F56A6" w:rsidP="00745A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B157A7" w14:textId="77777777" w:rsidR="00745A01" w:rsidRPr="00CB0CD8" w:rsidRDefault="00745A01" w:rsidP="00FE64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7BD7F6" w14:textId="77777777" w:rsidR="004C646E" w:rsidRPr="00CB0CD8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295347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A141C1" w14:textId="77777777" w:rsidR="006D59DA" w:rsidRPr="006D59DA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5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Wymagania na ocenę celującą </w:t>
      </w:r>
      <w:r w:rsidR="0003076A" w:rsidRPr="006D59D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03076A" w:rsidRPr="006D59DA">
        <w:rPr>
          <w:rFonts w:ascii="Times New Roman" w:hAnsi="Times New Roman" w:cs="Times New Roman"/>
          <w:sz w:val="28"/>
          <w:szCs w:val="28"/>
        </w:rPr>
        <w:t>tosowanie</w:t>
      </w:r>
      <w:proofErr w:type="spellEnd"/>
      <w:r w:rsidR="0003076A" w:rsidRPr="006D59DA">
        <w:rPr>
          <w:rFonts w:ascii="Times New Roman" w:hAnsi="Times New Roman" w:cs="Times New Roman"/>
          <w:sz w:val="28"/>
          <w:szCs w:val="28"/>
        </w:rPr>
        <w:t xml:space="preserve"> znanych wiadomości i umiejętności </w:t>
      </w:r>
      <w:r w:rsidR="0003076A" w:rsidRPr="006D59DA">
        <w:rPr>
          <w:rFonts w:ascii="Times New Roman" w:hAnsi="Times New Roman" w:cs="Times New Roman"/>
          <w:sz w:val="28"/>
          <w:szCs w:val="28"/>
        </w:rPr>
        <w:br/>
        <w:t>w sytuacjach trudnych, nietypowych, złożonych</w:t>
      </w:r>
      <w:r w:rsidR="006D59DA" w:rsidRPr="006D5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6D5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(oprócz spełnienia wymagań na ocenę bardzo dobrą). </w:t>
      </w:r>
    </w:p>
    <w:p w14:paraId="4EE68654" w14:textId="77777777" w:rsidR="006D59DA" w:rsidRDefault="006D59DA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393D3C" w14:textId="74648245" w:rsid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Uczeń:</w:t>
      </w:r>
    </w:p>
    <w:p w14:paraId="7579C881" w14:textId="77777777" w:rsidR="001F56A6" w:rsidRDefault="001F56A6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02B0D4" w14:textId="765C5380" w:rsidR="001F56A6" w:rsidRPr="006D59DA" w:rsidRDefault="001F56A6" w:rsidP="004C64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D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 SEMESTR</w:t>
      </w:r>
      <w:r w:rsidR="006D59DA" w:rsidRPr="006D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66EEE88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dostrzegać zasady zapisu ciągu liczb naturalnych (D–W)</w:t>
      </w:r>
    </w:p>
    <w:p w14:paraId="765AA887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nietypowe zadania dotyczące własności liczb (D–W)</w:t>
      </w:r>
    </w:p>
    <w:p w14:paraId="0F003310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nietypowe zadania wykorzystujące przemienność mnożenia (D–W)</w:t>
      </w:r>
    </w:p>
    <w:p w14:paraId="15B3B59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dzielenia z resztą (R–W)</w:t>
      </w:r>
    </w:p>
    <w:p w14:paraId="2A4963D4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potęg (D–W)</w:t>
      </w:r>
    </w:p>
    <w:p w14:paraId="5C8781EC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tekstowe (R–W)</w:t>
      </w:r>
    </w:p>
    <w:p w14:paraId="559026A1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nietypowe zadania tekstowe (D–W)</w:t>
      </w:r>
    </w:p>
    <w:p w14:paraId="1626DDE9" w14:textId="77777777" w:rsid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jednocyfrowe liczby za pomocą danej cyfry, znaków działań i nawiasów (W)</w:t>
      </w:r>
    </w:p>
    <w:p w14:paraId="0DD0D840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liczby, których cyfry spełniają podane warunki (R–W)</w:t>
      </w:r>
    </w:p>
    <w:p w14:paraId="2004BD2F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określać liczebność zbioru spełniającego podane warunki (R–W)</w:t>
      </w:r>
    </w:p>
    <w:p w14:paraId="70DA74CF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dotyczące obliczeń pieniężnych (R–W)</w:t>
      </w:r>
    </w:p>
    <w:p w14:paraId="07C0270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 jednostkami długości w trudniejszych sytuacjach (R–W)</w:t>
      </w:r>
    </w:p>
    <w:p w14:paraId="71A52A4D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 zastosowaniem jednostek masy (W)</w:t>
      </w:r>
    </w:p>
    <w:p w14:paraId="6854BD1D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zna cyfry rzymskie pozwalające zapisać liczby większe niż 30 (D-W)</w:t>
      </w:r>
    </w:p>
    <w:p w14:paraId="15E7E604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przedstawiać za pomocą znaków rzymskich liczby większe niż 30 (D–W)</w:t>
      </w:r>
    </w:p>
    <w:p w14:paraId="7C6FF12E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odczytywać liczby większe niż 30 zapisane za pomocą znaków rzymskich (D–W)</w:t>
      </w:r>
    </w:p>
    <w:p w14:paraId="6D8467B8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zapisywać w systemie rzymskim liczby największe lub najmniejsze, używając podanych znaków (W)</w:t>
      </w:r>
    </w:p>
    <w:p w14:paraId="0B8C0159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wykorzystywać obliczenia upływu czasu w praktycznych sytuacjach np.: wyznaczanie dnia tygodnia</w:t>
      </w:r>
    </w:p>
    <w:p w14:paraId="151C5E6B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po upływie określonego czasu (R–W)</w:t>
      </w:r>
    </w:p>
    <w:p w14:paraId="7C5EF35A" w14:textId="77777777" w:rsidR="004C646E" w:rsidRPr="00CB0CD8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nietypowe zadania tekstowe związane z upływem czasu (R–W)</w:t>
      </w:r>
    </w:p>
    <w:p w14:paraId="3E3AF135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</w:t>
      </w:r>
      <w:proofErr w:type="spellStart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kryptarytmy</w:t>
      </w:r>
      <w:proofErr w:type="spellEnd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(W)</w:t>
      </w:r>
    </w:p>
    <w:p w14:paraId="76445B76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tekstowe z zastosowaniem dodawania pisemnego (D–W)</w:t>
      </w:r>
    </w:p>
    <w:p w14:paraId="3775BC9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tekstowe z zastosowaniem odejmowania pisemnego (D–W)</w:t>
      </w:r>
    </w:p>
    <w:p w14:paraId="3AD00CDF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mnożenia pisemnego (D–W)</w:t>
      </w:r>
    </w:p>
    <w:p w14:paraId="5A8AAD10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tekstowe z zastosowaniem mnożenia pisemnego (D–W)</w:t>
      </w:r>
    </w:p>
    <w:p w14:paraId="151E27CA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trudniejsze zadania tekstowe z zastosowaniem mnożenia pisemnego przez liczby</w:t>
      </w:r>
    </w:p>
    <w:p w14:paraId="40E93637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wielocyfrowe (D–W)</w:t>
      </w:r>
    </w:p>
    <w:p w14:paraId="4DD1C0E9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</w:t>
      </w:r>
      <w:proofErr w:type="spellStart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kryptarytmy</w:t>
      </w:r>
      <w:proofErr w:type="spellEnd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(W)</w:t>
      </w:r>
    </w:p>
    <w:p w14:paraId="02E277D3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trudniejsze zadania tekstowe z zastosowaniem dzielenia pisemnego (R–W)</w:t>
      </w:r>
    </w:p>
    <w:p w14:paraId="451B9093" w14:textId="77777777" w:rsid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wielodziałaniowe zadania tekstowe z zastosowaniem działań pisemnych (R–W)</w:t>
      </w:r>
    </w:p>
    <w:p w14:paraId="1283018B" w14:textId="77777777" w:rsidR="001F56A6" w:rsidRDefault="001F56A6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A41A65" w14:textId="77777777" w:rsidR="001F56A6" w:rsidRDefault="001F56A6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F9EDE4" w14:textId="77777777" w:rsidR="006D59DA" w:rsidRDefault="006D59DA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FC8060" w14:textId="77777777" w:rsidR="006D59DA" w:rsidRDefault="006D59DA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6D1701" w14:textId="77777777" w:rsidR="006D59DA" w:rsidRDefault="006D59DA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73030" w14:textId="3B2E5989" w:rsidR="004C646E" w:rsidRPr="006D59DA" w:rsidRDefault="001F56A6" w:rsidP="004C64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D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II SEMESTR</w:t>
      </w:r>
      <w:r w:rsidR="006D59DA" w:rsidRPr="006D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21BFFC0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 podstawowymi figurami geometrycznymi (R–W)</w:t>
      </w:r>
    </w:p>
    <w:p w14:paraId="5D338F7F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 prostopadłością i równoległością prostych (W)</w:t>
      </w:r>
    </w:p>
    <w:p w14:paraId="1E14F2E0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 prostopadłością i równoległością odcinków (W)</w:t>
      </w:r>
    </w:p>
    <w:p w14:paraId="24B638E5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kreślić łamane spełniające dane warunki (R–W)</w:t>
      </w:r>
    </w:p>
    <w:p w14:paraId="7DB16189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związane z położeniem wskazówek zegara (D–W)</w:t>
      </w:r>
    </w:p>
    <w:p w14:paraId="18F7B564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związane z podziałem wielokąta na części będące innymi wielokątami (D–W)</w:t>
      </w:r>
    </w:p>
    <w:p w14:paraId="71F6711A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nietypowe zadania tekstowe dotyczące prostokątów (W)</w:t>
      </w:r>
    </w:p>
    <w:p w14:paraId="165DDFFE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obwody wielokątów złożonych z kilku prostokątów (R–W)</w:t>
      </w:r>
    </w:p>
    <w:p w14:paraId="2A66DC2E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związane z kołem, okręgiem, prostokątem i kwadratem (D–W)</w:t>
      </w:r>
    </w:p>
    <w:p w14:paraId="4719A06F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wykorzystywać cyrkiel do porównywania długości odcinków (R–W)</w:t>
      </w:r>
    </w:p>
    <w:p w14:paraId="3D2CA65B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związane ze skalą (R–W)</w:t>
      </w:r>
    </w:p>
    <w:p w14:paraId="74F6B757" w14:textId="77777777" w:rsidR="004C646E" w:rsidRPr="00CB0CD8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obliczać skalę mapy na podstawie długości odpowiedniego odcinka podanego w innej skali (W)</w:t>
      </w:r>
    </w:p>
    <w:p w14:paraId="0C86D9E1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ułamków do opisu części skończonego zbioru (R–W)</w:t>
      </w:r>
    </w:p>
    <w:p w14:paraId="2C614A1B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zamiany długości wyrażonych częścią innej jednostki</w:t>
      </w:r>
    </w:p>
    <w:p w14:paraId="2B64BE95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(D–W)</w:t>
      </w:r>
    </w:p>
    <w:p w14:paraId="52F02CA0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zaznaczać i odczytywać ułamki o różnych mianownikach na jednej osi liczbowej (D–W)</w:t>
      </w:r>
    </w:p>
    <w:p w14:paraId="62ECCF70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ułamki zwykłe o różnych licznikach i mianownikach (W)</w:t>
      </w:r>
    </w:p>
    <w:p w14:paraId="31DEE94F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porównywania ułamków zwykłych (R–W)</w:t>
      </w:r>
    </w:p>
    <w:p w14:paraId="4FA94B9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porównywać ułamki zwykłe o różnych mianownikach (W)</w:t>
      </w:r>
    </w:p>
    <w:p w14:paraId="2CC5120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</w:t>
      </w:r>
      <w:proofErr w:type="spellStart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kryptarytmy</w:t>
      </w:r>
      <w:proofErr w:type="spellEnd"/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(D–W)</w:t>
      </w:r>
    </w:p>
    <w:p w14:paraId="1F5094C5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zamiany ułamków zwykłych (R–W)</w:t>
      </w:r>
    </w:p>
    <w:p w14:paraId="71680C53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nawiązujące do dzielenia mniejszej liczby przez większą (R–W)</w:t>
      </w:r>
    </w:p>
    <w:p w14:paraId="3FADC649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odczytywać na osi liczbowej współrzędne ułamków niewłaściwych i liczb mieszanych o różnych</w:t>
      </w:r>
    </w:p>
    <w:p w14:paraId="089CBB36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mianownikach (D–W)</w:t>
      </w:r>
    </w:p>
    <w:p w14:paraId="7FC6AE2D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z zastosowaniem dodawania ułamków zwykłych (D–W)</w:t>
      </w:r>
    </w:p>
    <w:p w14:paraId="0414F0F5" w14:textId="77777777" w:rsidR="004C646E" w:rsidRPr="00CB0CD8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z zastosowaniem odejmowania ułamków zwykłych (D–W)</w:t>
      </w:r>
    </w:p>
    <w:p w14:paraId="1A732649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obliczać współrzędną liczby zaznaczonej na osi liczbowej, mając dane współrzędne dwóch innych</w:t>
      </w:r>
    </w:p>
    <w:p w14:paraId="4E908374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>liczb (W)</w:t>
      </w:r>
    </w:p>
    <w:p w14:paraId="190FD72E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ułamków dziesiętnych (W)</w:t>
      </w:r>
    </w:p>
    <w:p w14:paraId="0FBEB19E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ustalać zależności pomiędzy nietypowymi jednostkami długości (W)</w:t>
      </w:r>
    </w:p>
    <w:p w14:paraId="21B0ACD4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zastosować ułamki dziesiętne do wyrażania masy w różnych jednostkach (W)</w:t>
      </w:r>
    </w:p>
    <w:p w14:paraId="11E2FDDC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znajdować ułamki spełniające zadane warunki (D–W)</w:t>
      </w:r>
    </w:p>
    <w:p w14:paraId="4C31A747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określać liczebność zbioru spełniającego podane warunki (R–W)</w:t>
      </w:r>
    </w:p>
    <w:p w14:paraId="27EB3E23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z zastosowaniem dodawania ułamków dziesiętnych (D–W)</w:t>
      </w:r>
    </w:p>
    <w:p w14:paraId="06BB9B69" w14:textId="77777777" w:rsidR="004C646E" w:rsidRPr="00CB0CD8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rozwiązywać zadania tekstowe z zastosowaniem odejmowania ułamków dziesiętnych (D–W)</w:t>
      </w:r>
    </w:p>
    <w:p w14:paraId="7EF3B9C4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tekstowe z zastosowaniem pojęcia pola (W)</w:t>
      </w:r>
    </w:p>
    <w:p w14:paraId="672A8EA2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wskazywać wśród prostokątów ten, którego obwód jest najmniejszy itp. (W)</w:t>
      </w:r>
    </w:p>
    <w:p w14:paraId="66AED569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określać pola wielokątów wypełnionych siatkami kwadratów jednostkowych (D–W)</w:t>
      </w:r>
    </w:p>
    <w:p w14:paraId="5C3E00F3" w14:textId="77777777" w:rsidR="004C646E" w:rsidRPr="00CB0CD8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rysować figury o danym polu (D–W)</w:t>
      </w:r>
    </w:p>
    <w:p w14:paraId="05FE4804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rozwiązywać zadania z treścią dotyczące długości krawędzi prostopadłościanów (D-W)</w:t>
      </w:r>
    </w:p>
    <w:p w14:paraId="071D7515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 stwierdzać, czy rysunek przedstawia siatkę sześcianu (W)</w:t>
      </w:r>
    </w:p>
    <w:p w14:paraId="10215FE1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rozwiązywać zadania tekstowe z zastosowaniem pól powierzchni prostopadłościanów (R-W)</w:t>
      </w:r>
    </w:p>
    <w:p w14:paraId="6B67E585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obliczać pola powierzchni brył złożonych z prostopadłościanów (W)</w:t>
      </w:r>
    </w:p>
    <w:p w14:paraId="0BDD14A8" w14:textId="77777777" w:rsidR="004C646E" w:rsidRPr="004C646E" w:rsidRDefault="004C646E" w:rsidP="004C64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sym w:font="Symbol" w:char="F0B7"/>
      </w:r>
      <w:r w:rsidRPr="004C646E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umie obliczać pole bryły powstałej w wyniku wycięcia sześcianu z prostopadłościanu (W)</w:t>
      </w:r>
    </w:p>
    <w:p w14:paraId="62AEBF11" w14:textId="77777777" w:rsidR="0019587F" w:rsidRDefault="0019587F" w:rsidP="00C8033C">
      <w:pPr>
        <w:ind w:left="720"/>
      </w:pPr>
    </w:p>
    <w:sectPr w:rsidR="0019587F" w:rsidSect="0019587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D3A7E" w14:textId="77777777" w:rsidR="00E25E13" w:rsidRDefault="00E25E13">
      <w:pPr>
        <w:spacing w:after="0" w:line="240" w:lineRule="auto"/>
      </w:pPr>
      <w:r>
        <w:separator/>
      </w:r>
    </w:p>
  </w:endnote>
  <w:endnote w:type="continuationSeparator" w:id="0">
    <w:p w14:paraId="5A651D67" w14:textId="77777777" w:rsidR="00E25E13" w:rsidRDefault="00E25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6148985"/>
      <w:docPartObj>
        <w:docPartGallery w:val="Page Numbers (Bottom of Page)"/>
        <w:docPartUnique/>
      </w:docPartObj>
    </w:sdtPr>
    <w:sdtEndPr/>
    <w:sdtContent>
      <w:p w14:paraId="77464722" w14:textId="77777777" w:rsidR="0019587F" w:rsidRDefault="00313E8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033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E23E859" w14:textId="77777777" w:rsidR="0019587F" w:rsidRDefault="001958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E9416" w14:textId="77777777" w:rsidR="00E25E13" w:rsidRDefault="00E25E13">
      <w:pPr>
        <w:spacing w:after="0" w:line="240" w:lineRule="auto"/>
      </w:pPr>
      <w:r>
        <w:separator/>
      </w:r>
    </w:p>
  </w:footnote>
  <w:footnote w:type="continuationSeparator" w:id="0">
    <w:p w14:paraId="2B381FC8" w14:textId="77777777" w:rsidR="00E25E13" w:rsidRDefault="00E25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D56"/>
    <w:multiLevelType w:val="hybridMultilevel"/>
    <w:tmpl w:val="7F488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90876"/>
    <w:multiLevelType w:val="hybridMultilevel"/>
    <w:tmpl w:val="A9E07E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240EF5"/>
    <w:multiLevelType w:val="hybridMultilevel"/>
    <w:tmpl w:val="FF2244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BA0C1F"/>
    <w:multiLevelType w:val="hybridMultilevel"/>
    <w:tmpl w:val="7C068B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4A3D17"/>
    <w:multiLevelType w:val="hybridMultilevel"/>
    <w:tmpl w:val="C562EC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A40485"/>
    <w:multiLevelType w:val="hybridMultilevel"/>
    <w:tmpl w:val="2598A3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0F4128"/>
    <w:multiLevelType w:val="hybridMultilevel"/>
    <w:tmpl w:val="BB30D0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9B37B2"/>
    <w:multiLevelType w:val="hybridMultilevel"/>
    <w:tmpl w:val="EE4A24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683A1F"/>
    <w:multiLevelType w:val="hybridMultilevel"/>
    <w:tmpl w:val="E5ACA9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81779F"/>
    <w:multiLevelType w:val="hybridMultilevel"/>
    <w:tmpl w:val="9E34A5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0F65BCB"/>
    <w:multiLevelType w:val="hybridMultilevel"/>
    <w:tmpl w:val="8490E8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4663EC6"/>
    <w:multiLevelType w:val="hybridMultilevel"/>
    <w:tmpl w:val="D570B2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EA66F8"/>
    <w:multiLevelType w:val="hybridMultilevel"/>
    <w:tmpl w:val="E6944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23BB0"/>
    <w:multiLevelType w:val="hybridMultilevel"/>
    <w:tmpl w:val="06BA6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36043"/>
    <w:multiLevelType w:val="hybridMultilevel"/>
    <w:tmpl w:val="856E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D1923"/>
    <w:multiLevelType w:val="hybridMultilevel"/>
    <w:tmpl w:val="F0D262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3406D8"/>
    <w:multiLevelType w:val="hybridMultilevel"/>
    <w:tmpl w:val="97DEC08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38554F79"/>
    <w:multiLevelType w:val="hybridMultilevel"/>
    <w:tmpl w:val="3266FD5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D759AB"/>
    <w:multiLevelType w:val="hybridMultilevel"/>
    <w:tmpl w:val="5C769A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C311A0"/>
    <w:multiLevelType w:val="hybridMultilevel"/>
    <w:tmpl w:val="C7A0E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374F94"/>
    <w:multiLevelType w:val="hybridMultilevel"/>
    <w:tmpl w:val="8E48E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42B11"/>
    <w:multiLevelType w:val="hybridMultilevel"/>
    <w:tmpl w:val="BAAE1A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E41BD3"/>
    <w:multiLevelType w:val="hybridMultilevel"/>
    <w:tmpl w:val="23A838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096925"/>
    <w:multiLevelType w:val="hybridMultilevel"/>
    <w:tmpl w:val="640A3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67C84"/>
    <w:multiLevelType w:val="hybridMultilevel"/>
    <w:tmpl w:val="6E5E74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B36CCA"/>
    <w:multiLevelType w:val="hybridMultilevel"/>
    <w:tmpl w:val="B7301F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A266858"/>
    <w:multiLevelType w:val="hybridMultilevel"/>
    <w:tmpl w:val="A43E5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D4FB0"/>
    <w:multiLevelType w:val="hybridMultilevel"/>
    <w:tmpl w:val="CAF471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2958AA"/>
    <w:multiLevelType w:val="hybridMultilevel"/>
    <w:tmpl w:val="51E2CF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EED324F"/>
    <w:multiLevelType w:val="hybridMultilevel"/>
    <w:tmpl w:val="96384E06"/>
    <w:lvl w:ilvl="0" w:tplc="0415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0" w15:restartNumberingAfterBreak="0">
    <w:nsid w:val="52ED1665"/>
    <w:multiLevelType w:val="hybridMultilevel"/>
    <w:tmpl w:val="CB02C0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200C14"/>
    <w:multiLevelType w:val="hybridMultilevel"/>
    <w:tmpl w:val="0E1ED4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64F6BC1"/>
    <w:multiLevelType w:val="hybridMultilevel"/>
    <w:tmpl w:val="2EE2E7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807816"/>
    <w:multiLevelType w:val="hybridMultilevel"/>
    <w:tmpl w:val="294C9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91EE4"/>
    <w:multiLevelType w:val="hybridMultilevel"/>
    <w:tmpl w:val="8AF0A6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B6030F5"/>
    <w:multiLevelType w:val="hybridMultilevel"/>
    <w:tmpl w:val="EBF6F4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CA6E79"/>
    <w:multiLevelType w:val="hybridMultilevel"/>
    <w:tmpl w:val="F672FF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577781"/>
    <w:multiLevelType w:val="hybridMultilevel"/>
    <w:tmpl w:val="D6900A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3F753FF"/>
    <w:multiLevelType w:val="hybridMultilevel"/>
    <w:tmpl w:val="3968DC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5B77A5D"/>
    <w:multiLevelType w:val="hybridMultilevel"/>
    <w:tmpl w:val="4412C6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5F76FDF"/>
    <w:multiLevelType w:val="hybridMultilevel"/>
    <w:tmpl w:val="1890C9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B441B3"/>
    <w:multiLevelType w:val="hybridMultilevel"/>
    <w:tmpl w:val="5D0AA9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C7F09EE"/>
    <w:multiLevelType w:val="hybridMultilevel"/>
    <w:tmpl w:val="58063B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10F16EE"/>
    <w:multiLevelType w:val="hybridMultilevel"/>
    <w:tmpl w:val="D50E2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E83F11"/>
    <w:multiLevelType w:val="hybridMultilevel"/>
    <w:tmpl w:val="50EE13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97253F5"/>
    <w:multiLevelType w:val="hybridMultilevel"/>
    <w:tmpl w:val="430C8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ABA0B25"/>
    <w:multiLevelType w:val="hybridMultilevel"/>
    <w:tmpl w:val="88B4C3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C245719"/>
    <w:multiLevelType w:val="hybridMultilevel"/>
    <w:tmpl w:val="5D5E6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7F5A24"/>
    <w:multiLevelType w:val="hybridMultilevel"/>
    <w:tmpl w:val="A1DACC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E810196"/>
    <w:multiLevelType w:val="hybridMultilevel"/>
    <w:tmpl w:val="2B2A4A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9261481">
    <w:abstractNumId w:val="23"/>
  </w:num>
  <w:num w:numId="2" w16cid:durableId="1609696645">
    <w:abstractNumId w:val="47"/>
  </w:num>
  <w:num w:numId="3" w16cid:durableId="2023242130">
    <w:abstractNumId w:val="12"/>
  </w:num>
  <w:num w:numId="4" w16cid:durableId="996345593">
    <w:abstractNumId w:val="43"/>
  </w:num>
  <w:num w:numId="5" w16cid:durableId="807012324">
    <w:abstractNumId w:val="20"/>
  </w:num>
  <w:num w:numId="6" w16cid:durableId="81462032">
    <w:abstractNumId w:val="41"/>
  </w:num>
  <w:num w:numId="7" w16cid:durableId="378674020">
    <w:abstractNumId w:val="18"/>
  </w:num>
  <w:num w:numId="8" w16cid:durableId="205221611">
    <w:abstractNumId w:val="32"/>
  </w:num>
  <w:num w:numId="9" w16cid:durableId="323706091">
    <w:abstractNumId w:val="46"/>
  </w:num>
  <w:num w:numId="10" w16cid:durableId="896546878">
    <w:abstractNumId w:val="6"/>
  </w:num>
  <w:num w:numId="11" w16cid:durableId="1234972118">
    <w:abstractNumId w:val="10"/>
  </w:num>
  <w:num w:numId="12" w16cid:durableId="4599863">
    <w:abstractNumId w:val="4"/>
  </w:num>
  <w:num w:numId="13" w16cid:durableId="1511875810">
    <w:abstractNumId w:val="28"/>
  </w:num>
  <w:num w:numId="14" w16cid:durableId="206338597">
    <w:abstractNumId w:val="45"/>
  </w:num>
  <w:num w:numId="15" w16cid:durableId="144123671">
    <w:abstractNumId w:val="13"/>
  </w:num>
  <w:num w:numId="16" w16cid:durableId="1513568317">
    <w:abstractNumId w:val="0"/>
  </w:num>
  <w:num w:numId="17" w16cid:durableId="705712727">
    <w:abstractNumId w:val="42"/>
  </w:num>
  <w:num w:numId="18" w16cid:durableId="1024136528">
    <w:abstractNumId w:val="2"/>
  </w:num>
  <w:num w:numId="19" w16cid:durableId="1030766247">
    <w:abstractNumId w:val="25"/>
  </w:num>
  <w:num w:numId="20" w16cid:durableId="41176503">
    <w:abstractNumId w:val="37"/>
  </w:num>
  <w:num w:numId="21" w16cid:durableId="1159342113">
    <w:abstractNumId w:val="1"/>
  </w:num>
  <w:num w:numId="22" w16cid:durableId="219705736">
    <w:abstractNumId w:val="48"/>
  </w:num>
  <w:num w:numId="23" w16cid:durableId="856696742">
    <w:abstractNumId w:val="3"/>
  </w:num>
  <w:num w:numId="24" w16cid:durableId="1539925246">
    <w:abstractNumId w:val="44"/>
  </w:num>
  <w:num w:numId="25" w16cid:durableId="829717912">
    <w:abstractNumId w:val="30"/>
  </w:num>
  <w:num w:numId="26" w16cid:durableId="515075003">
    <w:abstractNumId w:val="33"/>
  </w:num>
  <w:num w:numId="27" w16cid:durableId="174535023">
    <w:abstractNumId w:val="29"/>
  </w:num>
  <w:num w:numId="28" w16cid:durableId="1067923364">
    <w:abstractNumId w:val="22"/>
  </w:num>
  <w:num w:numId="29" w16cid:durableId="1793788644">
    <w:abstractNumId w:val="8"/>
  </w:num>
  <w:num w:numId="30" w16cid:durableId="435709327">
    <w:abstractNumId w:val="39"/>
  </w:num>
  <w:num w:numId="31" w16cid:durableId="632902307">
    <w:abstractNumId w:val="40"/>
  </w:num>
  <w:num w:numId="32" w16cid:durableId="503208101">
    <w:abstractNumId w:val="15"/>
  </w:num>
  <w:num w:numId="33" w16cid:durableId="1772357245">
    <w:abstractNumId w:val="35"/>
  </w:num>
  <w:num w:numId="34" w16cid:durableId="893275822">
    <w:abstractNumId w:val="14"/>
  </w:num>
  <w:num w:numId="35" w16cid:durableId="388387948">
    <w:abstractNumId w:val="26"/>
  </w:num>
  <w:num w:numId="36" w16cid:durableId="1973826427">
    <w:abstractNumId w:val="17"/>
  </w:num>
  <w:num w:numId="37" w16cid:durableId="336003451">
    <w:abstractNumId w:val="7"/>
  </w:num>
  <w:num w:numId="38" w16cid:durableId="2085099323">
    <w:abstractNumId w:val="21"/>
  </w:num>
  <w:num w:numId="39" w16cid:durableId="529411920">
    <w:abstractNumId w:val="31"/>
  </w:num>
  <w:num w:numId="40" w16cid:durableId="634603806">
    <w:abstractNumId w:val="9"/>
  </w:num>
  <w:num w:numId="41" w16cid:durableId="176120745">
    <w:abstractNumId w:val="11"/>
  </w:num>
  <w:num w:numId="42" w16cid:durableId="2042775990">
    <w:abstractNumId w:val="16"/>
  </w:num>
  <w:num w:numId="43" w16cid:durableId="1617255332">
    <w:abstractNumId w:val="24"/>
  </w:num>
  <w:num w:numId="44" w16cid:durableId="1246110527">
    <w:abstractNumId w:val="36"/>
  </w:num>
  <w:num w:numId="45" w16cid:durableId="1062143788">
    <w:abstractNumId w:val="34"/>
  </w:num>
  <w:num w:numId="46" w16cid:durableId="1539583843">
    <w:abstractNumId w:val="49"/>
  </w:num>
  <w:num w:numId="47" w16cid:durableId="235290720">
    <w:abstractNumId w:val="19"/>
  </w:num>
  <w:num w:numId="48" w16cid:durableId="1491367311">
    <w:abstractNumId w:val="38"/>
  </w:num>
  <w:num w:numId="49" w16cid:durableId="1592591006">
    <w:abstractNumId w:val="5"/>
  </w:num>
  <w:num w:numId="50" w16cid:durableId="179204851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7F"/>
    <w:rsid w:val="0003076A"/>
    <w:rsid w:val="00034BEA"/>
    <w:rsid w:val="00137384"/>
    <w:rsid w:val="0019587F"/>
    <w:rsid w:val="001A7FF8"/>
    <w:rsid w:val="001D45BD"/>
    <w:rsid w:val="001F56A6"/>
    <w:rsid w:val="00223CC3"/>
    <w:rsid w:val="002E36AF"/>
    <w:rsid w:val="002F03D7"/>
    <w:rsid w:val="00305AD1"/>
    <w:rsid w:val="00313E8D"/>
    <w:rsid w:val="0039649B"/>
    <w:rsid w:val="00433DF0"/>
    <w:rsid w:val="004521E2"/>
    <w:rsid w:val="004534E5"/>
    <w:rsid w:val="00483069"/>
    <w:rsid w:val="00491AFE"/>
    <w:rsid w:val="004C646E"/>
    <w:rsid w:val="00525E75"/>
    <w:rsid w:val="00544C02"/>
    <w:rsid w:val="005A5E18"/>
    <w:rsid w:val="00680E21"/>
    <w:rsid w:val="006D59DA"/>
    <w:rsid w:val="00745A01"/>
    <w:rsid w:val="00761E71"/>
    <w:rsid w:val="007951BD"/>
    <w:rsid w:val="007A1085"/>
    <w:rsid w:val="007B7EA5"/>
    <w:rsid w:val="007D6271"/>
    <w:rsid w:val="00821591"/>
    <w:rsid w:val="008C7E0A"/>
    <w:rsid w:val="00921FAF"/>
    <w:rsid w:val="00933F11"/>
    <w:rsid w:val="00937A6E"/>
    <w:rsid w:val="00976DE1"/>
    <w:rsid w:val="009E7BF6"/>
    <w:rsid w:val="00A143F9"/>
    <w:rsid w:val="00A27AC2"/>
    <w:rsid w:val="00A3451D"/>
    <w:rsid w:val="00A76350"/>
    <w:rsid w:val="00B512BD"/>
    <w:rsid w:val="00B521FB"/>
    <w:rsid w:val="00BA04F9"/>
    <w:rsid w:val="00BA46DD"/>
    <w:rsid w:val="00BB2466"/>
    <w:rsid w:val="00BE2B39"/>
    <w:rsid w:val="00C6737C"/>
    <w:rsid w:val="00C8033C"/>
    <w:rsid w:val="00CB0CD8"/>
    <w:rsid w:val="00D05DAA"/>
    <w:rsid w:val="00D846C4"/>
    <w:rsid w:val="00D85B61"/>
    <w:rsid w:val="00D90F56"/>
    <w:rsid w:val="00DA25B7"/>
    <w:rsid w:val="00E01471"/>
    <w:rsid w:val="00E078EB"/>
    <w:rsid w:val="00E1683B"/>
    <w:rsid w:val="00E25E13"/>
    <w:rsid w:val="00E849AF"/>
    <w:rsid w:val="00EC6779"/>
    <w:rsid w:val="00ED57D2"/>
    <w:rsid w:val="00EF72BB"/>
    <w:rsid w:val="00FE52B9"/>
    <w:rsid w:val="00FE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5F73"/>
  <w15:docId w15:val="{8A5D1D68-C3FD-4912-8CC6-2F158CE6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9587F"/>
    <w:pPr>
      <w:spacing w:after="0" w:line="240" w:lineRule="auto"/>
    </w:pPr>
    <w:rPr>
      <w:rFonts w:eastAsiaTheme="minorHAns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9587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9587F"/>
    <w:rPr>
      <w:rFonts w:eastAsiaTheme="minorHAnsi"/>
      <w:lang w:eastAsia="en-US"/>
    </w:rPr>
  </w:style>
  <w:style w:type="paragraph" w:styleId="Akapitzlist">
    <w:name w:val="List Paragraph"/>
    <w:basedOn w:val="Normalny"/>
    <w:uiPriority w:val="34"/>
    <w:qFormat/>
    <w:rsid w:val="0019587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19587F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195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587F"/>
  </w:style>
  <w:style w:type="paragraph" w:customStyle="1" w:styleId="msonormal0">
    <w:name w:val="msonormal"/>
    <w:basedOn w:val="Normalny"/>
    <w:rsid w:val="004C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ny"/>
    <w:rsid w:val="004C646E"/>
    <w:pPr>
      <w:spacing w:after="0" w:line="240" w:lineRule="auto"/>
    </w:pPr>
    <w:rPr>
      <w:rFonts w:ascii="Helvetica" w:eastAsia="Times New Roman" w:hAnsi="Helvetica" w:cs="Times New Roman"/>
      <w:color w:val="000000"/>
      <w:sz w:val="18"/>
      <w:szCs w:val="18"/>
    </w:rPr>
  </w:style>
  <w:style w:type="paragraph" w:customStyle="1" w:styleId="p2">
    <w:name w:val="p2"/>
    <w:basedOn w:val="Normalny"/>
    <w:rsid w:val="004C646E"/>
    <w:pPr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</w:rPr>
  </w:style>
  <w:style w:type="paragraph" w:customStyle="1" w:styleId="p3">
    <w:name w:val="p3"/>
    <w:basedOn w:val="Normalny"/>
    <w:rsid w:val="004C646E"/>
    <w:pPr>
      <w:spacing w:after="0" w:line="240" w:lineRule="auto"/>
    </w:pPr>
    <w:rPr>
      <w:rFonts w:ascii="Arial" w:eastAsia="Times New Roman" w:hAnsi="Arial" w:cs="Arial"/>
      <w:color w:val="000000"/>
      <w:sz w:val="12"/>
      <w:szCs w:val="12"/>
    </w:rPr>
  </w:style>
  <w:style w:type="character" w:customStyle="1" w:styleId="s1">
    <w:name w:val="s1"/>
    <w:basedOn w:val="Domylnaczcionkaakapitu"/>
    <w:rsid w:val="004C646E"/>
    <w:rPr>
      <w:color w:val="0000FF"/>
    </w:rPr>
  </w:style>
  <w:style w:type="character" w:customStyle="1" w:styleId="s2">
    <w:name w:val="s2"/>
    <w:basedOn w:val="Domylnaczcionkaakapitu"/>
    <w:rsid w:val="004C646E"/>
    <w:rPr>
      <w:rFonts w:ascii="Arial" w:hAnsi="Arial" w:cs="Arial" w:hint="default"/>
      <w:sz w:val="15"/>
      <w:szCs w:val="15"/>
    </w:rPr>
  </w:style>
  <w:style w:type="character" w:customStyle="1" w:styleId="s3">
    <w:name w:val="s3"/>
    <w:basedOn w:val="Domylnaczcionkaakapitu"/>
    <w:rsid w:val="004C646E"/>
    <w:rPr>
      <w:rFonts w:ascii="Arial" w:hAnsi="Arial" w:cs="Arial" w:hint="default"/>
      <w:sz w:val="14"/>
      <w:szCs w:val="14"/>
    </w:rPr>
  </w:style>
  <w:style w:type="character" w:customStyle="1" w:styleId="s4">
    <w:name w:val="s4"/>
    <w:basedOn w:val="Domylnaczcionkaakapitu"/>
    <w:rsid w:val="004C646E"/>
    <w:rPr>
      <w:rFonts w:ascii="Arial" w:hAnsi="Arial" w:cs="Arial" w:hint="default"/>
      <w:color w:val="2B8A53"/>
      <w:sz w:val="14"/>
      <w:szCs w:val="14"/>
    </w:rPr>
  </w:style>
  <w:style w:type="character" w:customStyle="1" w:styleId="s5">
    <w:name w:val="s5"/>
    <w:basedOn w:val="Domylnaczcionkaakapitu"/>
    <w:rsid w:val="004C646E"/>
    <w:rPr>
      <w:rFonts w:ascii="Helvetica" w:hAnsi="Helvetica" w:hint="default"/>
      <w:color w:val="000000"/>
      <w:sz w:val="18"/>
      <w:szCs w:val="18"/>
    </w:rPr>
  </w:style>
  <w:style w:type="character" w:customStyle="1" w:styleId="s6">
    <w:name w:val="s6"/>
    <w:basedOn w:val="Domylnaczcionkaakapitu"/>
    <w:rsid w:val="004C646E"/>
    <w:rPr>
      <w:color w:val="FC4F0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5055</Words>
  <Characters>34229</Characters>
  <Application>Microsoft Office Word</Application>
  <DocSecurity>0</DocSecurity>
  <Lines>698</Lines>
  <Paragraphs>755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wielanek</dc:creator>
  <cp:keywords/>
  <dc:description/>
  <cp:lastModifiedBy>Antoni Pepłoński</cp:lastModifiedBy>
  <cp:revision>2</cp:revision>
  <dcterms:created xsi:type="dcterms:W3CDTF">2026-08-31T19:29:00Z</dcterms:created>
  <dcterms:modified xsi:type="dcterms:W3CDTF">2026-08-31T19:29:00Z</dcterms:modified>
</cp:coreProperties>
</file>