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4A5C6" w14:textId="77777777" w:rsidR="00DB0A65" w:rsidRDefault="00DB0A65" w:rsidP="00DB0A65">
      <w:pPr>
        <w:keepNext/>
        <w:keepLines/>
        <w:spacing w:before="40" w:after="0" w:line="240" w:lineRule="auto"/>
        <w:outlineLvl w:val="1"/>
        <w:rPr>
          <w:rFonts w:ascii="Arial" w:eastAsia="Times New Roman" w:hAnsi="Arial" w:cs="Arial"/>
          <w:b/>
          <w:bCs/>
          <w:kern w:val="0"/>
          <w:sz w:val="22"/>
          <w:szCs w:val="28"/>
          <w:lang w:eastAsia="pl-PL"/>
          <w14:ligatures w14:val="none"/>
        </w:rPr>
      </w:pPr>
      <w:r w:rsidRPr="00DB0A65">
        <w:rPr>
          <w:rFonts w:ascii="Calibri" w:eastAsia="Times New Roman" w:hAnsi="Calibri" w:cs="Calibri"/>
          <w:b/>
          <w:bCs/>
          <w:kern w:val="0"/>
          <w:szCs w:val="22"/>
          <w:lang w:eastAsia="pl-PL"/>
          <w14:ligatures w14:val="none"/>
        </w:rPr>
        <w:t>Wymagania edukacyjne z geografii dla klasy 7 szkoły podstawowej,</w:t>
      </w:r>
      <w:r w:rsidRPr="00DB0A65">
        <w:rPr>
          <w:rFonts w:ascii="Calibri" w:eastAsia="Times New Roman" w:hAnsi="Calibri" w:cs="Calibri"/>
          <w:b/>
          <w:bCs/>
          <w:kern w:val="0"/>
          <w:szCs w:val="22"/>
          <w:lang w:eastAsia="pl-PL"/>
          <w14:ligatures w14:val="none"/>
        </w:rPr>
        <w:br/>
        <w:t>oparte na Programie nauczania geografii w szkole podstawowej – Planeta Nowa autorstwa Ewy Marii Tuz i Barbary Dziedzic</w:t>
      </w:r>
      <w:r w:rsidRPr="00DB0A65">
        <w:rPr>
          <w:rFonts w:ascii="Arial" w:eastAsia="Times New Roman" w:hAnsi="Arial" w:cs="Arial"/>
          <w:b/>
          <w:bCs/>
          <w:color w:val="365F91"/>
          <w:kern w:val="0"/>
          <w:sz w:val="22"/>
          <w:szCs w:val="28"/>
          <w:lang w:eastAsia="pl-PL"/>
          <w14:ligatures w14:val="none"/>
        </w:rPr>
        <w:t xml:space="preserve">; </w:t>
      </w:r>
      <w:r w:rsidRPr="00DB0A65">
        <w:rPr>
          <w:rFonts w:ascii="Arial" w:eastAsia="Times New Roman" w:hAnsi="Arial" w:cs="Arial"/>
          <w:b/>
          <w:bCs/>
          <w:kern w:val="0"/>
          <w:sz w:val="22"/>
          <w:szCs w:val="28"/>
          <w:lang w:eastAsia="pl-PL"/>
          <w14:ligatures w14:val="none"/>
        </w:rPr>
        <w:t>Edycja 2024</w:t>
      </w:r>
    </w:p>
    <w:p w14:paraId="40F1E0AD" w14:textId="77777777" w:rsidR="00DB0A65" w:rsidRDefault="00DB0A65" w:rsidP="00DB0A65">
      <w:pPr>
        <w:keepNext/>
        <w:keepLines/>
        <w:spacing w:before="40" w:after="0" w:line="240" w:lineRule="auto"/>
        <w:outlineLvl w:val="1"/>
        <w:rPr>
          <w:rFonts w:ascii="Arial" w:eastAsia="Times New Roman" w:hAnsi="Arial" w:cs="Arial"/>
          <w:b/>
          <w:bCs/>
          <w:kern w:val="0"/>
          <w:sz w:val="22"/>
          <w:szCs w:val="28"/>
          <w:lang w:eastAsia="pl-PL"/>
          <w14:ligatures w14:val="none"/>
        </w:rPr>
      </w:pPr>
    </w:p>
    <w:p w14:paraId="67605CD6" w14:textId="6A0E25F1" w:rsidR="00DB0A65" w:rsidRPr="00DB0A65" w:rsidRDefault="00DB0A65" w:rsidP="00DB0A65">
      <w:pPr>
        <w:keepNext/>
        <w:keepLines/>
        <w:spacing w:before="40" w:after="0" w:line="240" w:lineRule="auto"/>
        <w:outlineLvl w:val="1"/>
        <w:rPr>
          <w:rFonts w:ascii="Calibri" w:eastAsia="Times New Roman" w:hAnsi="Calibri" w:cs="Calibri"/>
          <w:b/>
          <w:bCs/>
          <w:kern w:val="0"/>
          <w:szCs w:val="22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2"/>
          <w:szCs w:val="28"/>
          <w:lang w:eastAsia="pl-PL"/>
          <w14:ligatures w14:val="none"/>
        </w:rPr>
        <w:t>SEMESTR I</w:t>
      </w:r>
    </w:p>
    <w:p w14:paraId="73A880CF" w14:textId="77777777" w:rsidR="00DB0A65" w:rsidRPr="00DB0A65" w:rsidRDefault="00DB0A65" w:rsidP="00DB0A65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lang w:eastAsia="pl-PL"/>
          <w14:ligatures w14:val="none"/>
        </w:rPr>
      </w:pPr>
    </w:p>
    <w:tbl>
      <w:tblPr>
        <w:tblW w:w="15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3175"/>
        <w:gridCol w:w="3175"/>
        <w:gridCol w:w="3175"/>
        <w:gridCol w:w="3175"/>
      </w:tblGrid>
      <w:tr w:rsidR="00DB0A65" w:rsidRPr="00DB0A65" w14:paraId="37122445" w14:textId="77777777" w:rsidTr="002C12AA">
        <w:trPr>
          <w:trHeight w:hRule="exact" w:val="454"/>
          <w:jc w:val="center"/>
        </w:trPr>
        <w:tc>
          <w:tcPr>
            <w:tcW w:w="15875" w:type="dxa"/>
            <w:gridSpan w:val="5"/>
            <w:vAlign w:val="center"/>
          </w:tcPr>
          <w:p w14:paraId="22627AEA" w14:textId="77777777" w:rsidR="00DB0A65" w:rsidRPr="00DB0A65" w:rsidRDefault="00DB0A65" w:rsidP="00DB0A65">
            <w:pPr>
              <w:spacing w:after="0" w:line="240" w:lineRule="auto"/>
              <w:ind w:right="-14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b/>
                <w:kern w:val="0"/>
                <w:sz w:val="18"/>
                <w:szCs w:val="18"/>
                <w:lang w:eastAsia="pl-PL"/>
                <w14:ligatures w14:val="none"/>
              </w:rPr>
              <w:t>Wymagania na poszczególne oceny</w:t>
            </w:r>
            <w:r w:rsidRPr="00DB0A65">
              <w:rPr>
                <w:rFonts w:ascii="Calibri" w:eastAsia="Times New Roman" w:hAnsi="Calibri" w:cs="Calibri"/>
                <w:b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footnoteReference w:id="1"/>
            </w:r>
          </w:p>
        </w:tc>
      </w:tr>
      <w:tr w:rsidR="00DB0A65" w:rsidRPr="00DB0A65" w14:paraId="343216C7" w14:textId="77777777" w:rsidTr="002C12AA">
        <w:trPr>
          <w:trHeight w:hRule="exact" w:val="454"/>
          <w:jc w:val="center"/>
        </w:trPr>
        <w:tc>
          <w:tcPr>
            <w:tcW w:w="3175" w:type="dxa"/>
            <w:vAlign w:val="center"/>
          </w:tcPr>
          <w:p w14:paraId="4E064CEC" w14:textId="77777777" w:rsidR="00DB0A65" w:rsidRPr="00DB0A65" w:rsidRDefault="00DB0A65" w:rsidP="00DB0A65">
            <w:pPr>
              <w:spacing w:after="0" w:line="240" w:lineRule="auto"/>
              <w:ind w:left="50" w:hanging="50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na ocenę</w:t>
            </w:r>
            <w:r w:rsidRPr="00DB0A65">
              <w:rPr>
                <w:rFonts w:ascii="Calibri" w:eastAsia="Times New Roman" w:hAnsi="Calibri" w:cs="Calibri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 dopuszczającą</w:t>
            </w:r>
          </w:p>
        </w:tc>
        <w:tc>
          <w:tcPr>
            <w:tcW w:w="3175" w:type="dxa"/>
            <w:vAlign w:val="center"/>
          </w:tcPr>
          <w:p w14:paraId="62C1DC1D" w14:textId="77777777" w:rsidR="00DB0A65" w:rsidRPr="00DB0A65" w:rsidRDefault="00DB0A65" w:rsidP="00DB0A65">
            <w:pPr>
              <w:spacing w:after="0" w:line="240" w:lineRule="auto"/>
              <w:ind w:left="158" w:hanging="142"/>
              <w:jc w:val="center"/>
              <w:rPr>
                <w:rFonts w:ascii="Calibri" w:eastAsia="Times New Roman" w:hAnsi="Calibri" w:cs="Calibri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na ocenę</w:t>
            </w:r>
            <w:r w:rsidRPr="00DB0A65">
              <w:rPr>
                <w:rFonts w:ascii="Calibri" w:eastAsia="Times New Roman" w:hAnsi="Calibri" w:cs="Calibri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 dostateczną</w:t>
            </w:r>
          </w:p>
        </w:tc>
        <w:tc>
          <w:tcPr>
            <w:tcW w:w="3175" w:type="dxa"/>
            <w:vAlign w:val="center"/>
          </w:tcPr>
          <w:p w14:paraId="42263155" w14:textId="77777777" w:rsidR="00DB0A65" w:rsidRPr="00DB0A65" w:rsidRDefault="00DB0A65" w:rsidP="00DB0A65">
            <w:pPr>
              <w:spacing w:after="0" w:line="240" w:lineRule="auto"/>
              <w:ind w:left="-63" w:right="-70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na ocenę</w:t>
            </w:r>
            <w:r w:rsidRPr="00DB0A65">
              <w:rPr>
                <w:rFonts w:ascii="Calibri" w:eastAsia="Times New Roman" w:hAnsi="Calibri" w:cs="Calibri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 dobrą</w:t>
            </w:r>
          </w:p>
        </w:tc>
        <w:tc>
          <w:tcPr>
            <w:tcW w:w="3175" w:type="dxa"/>
            <w:vAlign w:val="center"/>
          </w:tcPr>
          <w:p w14:paraId="4E3F59D4" w14:textId="77777777" w:rsidR="00DB0A65" w:rsidRPr="00DB0A65" w:rsidRDefault="00DB0A65" w:rsidP="00DB0A65">
            <w:pPr>
              <w:spacing w:after="0" w:line="240" w:lineRule="auto"/>
              <w:ind w:left="72" w:right="-14" w:hanging="72"/>
              <w:jc w:val="center"/>
              <w:rPr>
                <w:rFonts w:ascii="Calibri" w:eastAsia="Times New Roman" w:hAnsi="Calibri" w:cs="Calibri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na ocenę</w:t>
            </w:r>
            <w:r w:rsidRPr="00DB0A65">
              <w:rPr>
                <w:rFonts w:ascii="Calibri" w:eastAsia="Times New Roman" w:hAnsi="Calibri" w:cs="Calibri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 bardzo dobrą</w:t>
            </w:r>
          </w:p>
        </w:tc>
        <w:tc>
          <w:tcPr>
            <w:tcW w:w="3175" w:type="dxa"/>
            <w:vAlign w:val="center"/>
          </w:tcPr>
          <w:p w14:paraId="6F65EC96" w14:textId="77777777" w:rsidR="00DB0A65" w:rsidRPr="00DB0A65" w:rsidRDefault="00DB0A65" w:rsidP="00DB0A65">
            <w:pPr>
              <w:spacing w:after="0" w:line="240" w:lineRule="auto"/>
              <w:ind w:left="72" w:right="-14" w:hanging="72"/>
              <w:jc w:val="center"/>
              <w:rPr>
                <w:rFonts w:ascii="Calibri" w:eastAsia="Times New Roman" w:hAnsi="Calibri" w:cs="Calibri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na ocenę</w:t>
            </w:r>
            <w:r w:rsidRPr="00DB0A65">
              <w:rPr>
                <w:rFonts w:ascii="Calibri" w:eastAsia="Times New Roman" w:hAnsi="Calibri" w:cs="Calibri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 celującą</w:t>
            </w:r>
          </w:p>
        </w:tc>
      </w:tr>
      <w:tr w:rsidR="00DB0A65" w:rsidRPr="00DB0A65" w14:paraId="2B479315" w14:textId="77777777" w:rsidTr="002C12AA">
        <w:trPr>
          <w:trHeight w:hRule="exact" w:val="454"/>
          <w:jc w:val="center"/>
        </w:trPr>
        <w:tc>
          <w:tcPr>
            <w:tcW w:w="15875" w:type="dxa"/>
            <w:gridSpan w:val="5"/>
            <w:vAlign w:val="center"/>
          </w:tcPr>
          <w:p w14:paraId="00A09382" w14:textId="77777777" w:rsidR="00DB0A65" w:rsidRPr="00DB0A65" w:rsidRDefault="00DB0A65" w:rsidP="00DB0A65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b/>
                <w:kern w:val="0"/>
                <w:sz w:val="18"/>
                <w:szCs w:val="16"/>
                <w:lang w:eastAsia="pl-PL"/>
                <w14:ligatures w14:val="none"/>
              </w:rPr>
              <w:t>1. Środowisko przyrodnicze Polski</w:t>
            </w:r>
          </w:p>
        </w:tc>
      </w:tr>
      <w:tr w:rsidR="00DB0A65" w:rsidRPr="00DB0A65" w14:paraId="5230A6D4" w14:textId="77777777" w:rsidTr="002C12AA">
        <w:trPr>
          <w:jc w:val="center"/>
        </w:trPr>
        <w:tc>
          <w:tcPr>
            <w:tcW w:w="3175" w:type="dxa"/>
          </w:tcPr>
          <w:p w14:paraId="73E25096" w14:textId="77777777" w:rsidR="00DB0A65" w:rsidRPr="00DB0A65" w:rsidRDefault="00DB0A65" w:rsidP="00DB0A65">
            <w:pPr>
              <w:autoSpaceDE w:val="0"/>
              <w:autoSpaceDN w:val="0"/>
              <w:adjustRightInd w:val="0"/>
              <w:spacing w:after="0" w:line="171" w:lineRule="atLeast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Uczeń: </w:t>
            </w:r>
          </w:p>
          <w:p w14:paraId="4C3A8C88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podaje cechy położenia Polski w Europie na podstawie mapy </w:t>
            </w:r>
            <w:proofErr w:type="spellStart"/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ogólnogeograficznej</w:t>
            </w:r>
            <w:proofErr w:type="spellEnd"/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7D2E0D34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podaje całkowitą powierzchnię Polski </w:t>
            </w:r>
          </w:p>
          <w:p w14:paraId="6ABD6EE3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wymienia kraje sąsiadujące z Polską </w:t>
            </w: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i wskazuje je na mapie </w:t>
            </w:r>
          </w:p>
          <w:p w14:paraId="0053E2FE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wymienia najważniejsze wydarzenia </w:t>
            </w:r>
          </w:p>
          <w:p w14:paraId="2D37ECA9" w14:textId="77777777" w:rsidR="00DB0A65" w:rsidRPr="00DB0A65" w:rsidRDefault="00DB0A65" w:rsidP="00DB0A65">
            <w:pPr>
              <w:autoSpaceDE w:val="0"/>
              <w:autoSpaceDN w:val="0"/>
              <w:adjustRightInd w:val="0"/>
              <w:spacing w:after="0" w:line="240" w:lineRule="auto"/>
              <w:ind w:left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z przeszłości geologicznej Polski </w:t>
            </w:r>
          </w:p>
          <w:p w14:paraId="557EE6B0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wyjaśnia znaczenie terminów: </w:t>
            </w:r>
            <w:r w:rsidRPr="00DB0A65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plejstocen</w:t>
            </w: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Pr="00DB0A65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 xml:space="preserve">holocen </w:t>
            </w:r>
          </w:p>
          <w:p w14:paraId="0064C742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wyjaśnia znaczenie terminu </w:t>
            </w:r>
            <w:r w:rsidRPr="00DB0A65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 xml:space="preserve">rzeźba polodowcowa (glacjalna) </w:t>
            </w:r>
          </w:p>
          <w:p w14:paraId="353CCFDF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wymienia formy terenu utworzone </w:t>
            </w: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na obszarze Polski przez lądolód skandynawski </w:t>
            </w:r>
          </w:p>
          <w:p w14:paraId="78FF6DE2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wymienia pasy rzeźby terenu Polski </w:t>
            </w: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i wskazuje je na mapie </w:t>
            </w:r>
          </w:p>
          <w:p w14:paraId="7A277773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A6A6A6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A6A6A6"/>
                <w:kern w:val="0"/>
                <w:sz w:val="18"/>
                <w:szCs w:val="18"/>
                <w:lang w:eastAsia="pl-PL"/>
                <w14:ligatures w14:val="none"/>
              </w:rPr>
              <w:t xml:space="preserve">wymienia główne rodzaje skał </w:t>
            </w:r>
          </w:p>
          <w:p w14:paraId="571E7CD3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wyjaśnia znaczenie terminów: </w:t>
            </w:r>
            <w:r w:rsidRPr="00DB0A65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ciśnienie atmosferyczne</w:t>
            </w: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Pr="00DB0A65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niż baryczny</w:t>
            </w: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Pr="00DB0A65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 xml:space="preserve">wyż baryczny </w:t>
            </w:r>
          </w:p>
          <w:p w14:paraId="47A782D8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wymienia cechy klimatu morskiego </w:t>
            </w: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i klimatu kontynentalnego </w:t>
            </w:r>
          </w:p>
          <w:p w14:paraId="00536A4B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podaje nazwy mas powietrza napływających nad terytorium Polski</w:t>
            </w:r>
          </w:p>
          <w:p w14:paraId="1B218036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wymienia elementy klimatu </w:t>
            </w:r>
          </w:p>
          <w:p w14:paraId="6F405D99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wyjaśnia znaczenie terminu </w:t>
            </w:r>
            <w:r w:rsidRPr="00DB0A65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 xml:space="preserve">średnia dobowa temperatura powietrza </w:t>
            </w:r>
          </w:p>
          <w:p w14:paraId="1353B7D6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wymienia czynniki, które warunkują zróżnicowanie temperatury powietrza </w:t>
            </w: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i wielkość opadów w Polsce </w:t>
            </w:r>
          </w:p>
          <w:p w14:paraId="0DC04CF6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określa przeważający kierunek wiatrów w Polsce</w:t>
            </w:r>
          </w:p>
          <w:p w14:paraId="25552008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wyjaśnia znaczenie terminu </w:t>
            </w:r>
            <w:r w:rsidRPr="00DB0A65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przepływ</w:t>
            </w:r>
          </w:p>
          <w:p w14:paraId="4DBAA241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 xml:space="preserve">wyjaśnia znaczenie terminów: </w:t>
            </w:r>
            <w:r w:rsidRPr="00DB0A65">
              <w:rPr>
                <w:rFonts w:ascii="Calibri" w:eastAsia="Times New Roman" w:hAnsi="Calibri" w:cs="Calibri"/>
                <w:i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>źródło, rzeka główna, dopływ,</w:t>
            </w:r>
            <w:r w:rsidRPr="00DB0A65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 xml:space="preserve"> system rzeczny</w:t>
            </w:r>
            <w:r w:rsidRPr="00DB0A65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Pr="00DB0A65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>dorzecze</w:t>
            </w:r>
            <w:r w:rsidRPr="00DB0A65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Pr="00DB0A65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>zlewisko, ujście deltowe, ujście lejkowate</w:t>
            </w:r>
          </w:p>
          <w:p w14:paraId="0BEF7F2B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wskazuje na mapie główne rzeki Polski </w:t>
            </w:r>
          </w:p>
          <w:p w14:paraId="7DEE4924" w14:textId="77777777" w:rsidR="00DB0A65" w:rsidRPr="00DB0A65" w:rsidRDefault="00DB0A65" w:rsidP="00DB0A6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wyjaśnia znaczenie terminów: 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powódź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dolina rzeczna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koryto rzeczne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obszar zalewowy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sztuczny zbiornik wodny, retencja naturalna </w:t>
            </w:r>
          </w:p>
          <w:p w14:paraId="3978F6F2" w14:textId="77777777" w:rsidR="00DB0A65" w:rsidRPr="00DB0A65" w:rsidRDefault="00DB0A65" w:rsidP="00DB0A6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wymienia przyczyny powodzi w Polsce </w:t>
            </w:r>
          </w:p>
          <w:p w14:paraId="70A667F8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określa na podstawie mapy </w:t>
            </w:r>
            <w:proofErr w:type="spellStart"/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ogólnogeograficznej</w:t>
            </w:r>
            <w:proofErr w:type="spellEnd"/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 położenie Morza Bałtyckiego </w:t>
            </w:r>
          </w:p>
          <w:p w14:paraId="3AEF8EEE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wskazuje na mapie Morza Bałtyckiego jego największe zatoki, wyspy i cieśniny</w:t>
            </w:r>
          </w:p>
          <w:p w14:paraId="134B016D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omawia linię brzegową Bałtyku</w:t>
            </w:r>
          </w:p>
          <w:p w14:paraId="3F827895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podaje główne cechy fizyczne Bałtyku </w:t>
            </w:r>
          </w:p>
          <w:p w14:paraId="0B58B8A2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 xml:space="preserve">wyjaśnia znaczenie terminów: </w:t>
            </w:r>
            <w:r w:rsidRPr="00DB0A65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>gleba</w:t>
            </w:r>
            <w:r w:rsidRPr="00DB0A65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Pr="00DB0A65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>czynniki glebotwórcze</w:t>
            </w:r>
            <w:r w:rsidRPr="00DB0A65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Pr="00DB0A65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 xml:space="preserve">poziomy glebowe </w:t>
            </w:r>
          </w:p>
          <w:p w14:paraId="65AFE3C9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wymienia typy gleb w Polsce </w:t>
            </w:r>
          </w:p>
          <w:p w14:paraId="27C2740E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wymienia różne rodzaje lasów w Polsce </w:t>
            </w:r>
          </w:p>
          <w:p w14:paraId="69EB1559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wskazuje parki narodowe</w:t>
            </w:r>
            <w:r w:rsidRPr="00DB0A6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na mapie Polski</w:t>
            </w:r>
          </w:p>
        </w:tc>
        <w:tc>
          <w:tcPr>
            <w:tcW w:w="3175" w:type="dxa"/>
          </w:tcPr>
          <w:p w14:paraId="7A9EF67B" w14:textId="77777777" w:rsidR="00DB0A65" w:rsidRPr="00DB0A65" w:rsidRDefault="00DB0A65" w:rsidP="00DB0A6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Uczeń:</w:t>
            </w:r>
          </w:p>
          <w:p w14:paraId="3F62D641" w14:textId="77777777" w:rsidR="00DB0A65" w:rsidRPr="00DB0A65" w:rsidRDefault="00DB0A65" w:rsidP="00DB0A65">
            <w:pPr>
              <w:numPr>
                <w:ilvl w:val="0"/>
                <w:numId w:val="2"/>
              </w:numPr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omawia cechy położenia Europy i Polski na podstawie mapy </w:t>
            </w:r>
            <w:proofErr w:type="spellStart"/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ogólnogeograficznej</w:t>
            </w:r>
            <w:proofErr w:type="spellEnd"/>
          </w:p>
          <w:p w14:paraId="4DC241F8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opisuje granicę między Europą a Azją </w:t>
            </w: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na podstawie mapy </w:t>
            </w:r>
            <w:proofErr w:type="spellStart"/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ogólnogeograficznej</w:t>
            </w:r>
            <w:proofErr w:type="spellEnd"/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 Europy </w:t>
            </w:r>
          </w:p>
          <w:p w14:paraId="3069B670" w14:textId="77777777" w:rsidR="00DB0A65" w:rsidRPr="00DB0A65" w:rsidRDefault="00DB0A65" w:rsidP="00DB0A65">
            <w:pPr>
              <w:numPr>
                <w:ilvl w:val="0"/>
                <w:numId w:val="2"/>
              </w:numPr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odczytuje szerokość geograficzną </w:t>
            </w: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i długość geograficzną wybranych punktów na mapie Polski i Europy</w:t>
            </w:r>
          </w:p>
          <w:p w14:paraId="6288BD61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wskazuje na mapie przebieg granic Polski </w:t>
            </w:r>
          </w:p>
          <w:p w14:paraId="32D61226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omawia proces powstawania gór </w:t>
            </w:r>
          </w:p>
          <w:p w14:paraId="59830276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wymienia ruchy górotwórcze, które zachodziły w Europie i w Polsce </w:t>
            </w:r>
          </w:p>
          <w:p w14:paraId="12024DB9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wymienia i wskazuje na mapie </w:t>
            </w:r>
            <w:proofErr w:type="spellStart"/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ogólnogeograficznej</w:t>
            </w:r>
            <w:proofErr w:type="spellEnd"/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 góry fałdowe, zrębowe oraz wulkaniczne w Europie </w:t>
            </w: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i w Polsce </w:t>
            </w:r>
          </w:p>
          <w:p w14:paraId="7D6C7869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omawia zlodowacenia na obszarze Polski </w:t>
            </w:r>
          </w:p>
          <w:p w14:paraId="45545BEA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opisuje nizinne i górskie formy polodowcowe </w:t>
            </w:r>
          </w:p>
          <w:p w14:paraId="5056FEF1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porównuje krzywą hipsograficzną Polski i Europy </w:t>
            </w:r>
          </w:p>
          <w:p w14:paraId="347F42B6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dokonuje podziału surowców mineralnych </w:t>
            </w:r>
          </w:p>
          <w:p w14:paraId="112F0DD2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podaje cechy klimatu Polski </w:t>
            </w:r>
          </w:p>
          <w:p w14:paraId="5531F2A0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podaje zróżnicowanie długości okresu wegetacyjnego w Polsce na podstawie mapy tematycznej </w:t>
            </w:r>
          </w:p>
          <w:p w14:paraId="7835CCF2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 xml:space="preserve">rozpoznaje typy ujść rzecznych </w:t>
            </w:r>
          </w:p>
          <w:p w14:paraId="4304648A" w14:textId="77777777" w:rsidR="00DB0A65" w:rsidRPr="00DB0A65" w:rsidRDefault="00DB0A65" w:rsidP="00DB0A6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opisuje zjawisko powodzi </w:t>
            </w:r>
          </w:p>
          <w:p w14:paraId="1A91C918" w14:textId="77777777" w:rsidR="00DB0A65" w:rsidRPr="00DB0A65" w:rsidRDefault="00DB0A65" w:rsidP="00DB0A65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wskazuje na mapie </w:t>
            </w:r>
            <w:proofErr w:type="spellStart"/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ogólnogeograficznej</w:t>
            </w:r>
            <w:proofErr w:type="spellEnd"/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Polski obszary zagrożone powodzią </w:t>
            </w:r>
          </w:p>
          <w:p w14:paraId="65DC51B8" w14:textId="77777777" w:rsidR="00DB0A65" w:rsidRPr="00DB0A65" w:rsidRDefault="00DB0A65" w:rsidP="00DB0A65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wskazuje na mapie Polski rozmieszczenie największych sztucznych zbiorników wodnych </w:t>
            </w:r>
          </w:p>
          <w:p w14:paraId="5037DBEE" w14:textId="77777777" w:rsidR="00DB0A65" w:rsidRPr="00DB0A65" w:rsidRDefault="00DB0A65" w:rsidP="00DB0A65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omawia wielkość i głębokość Bałtyku</w:t>
            </w:r>
          </w:p>
          <w:p w14:paraId="09FD1C5F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charakteryzuje temperaturę wód oraz zasolenie Bałtyku na tle innych mórz świata </w:t>
            </w:r>
          </w:p>
          <w:p w14:paraId="4E3612FF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opisuje świat roślin i zwierząt Bałtyku</w:t>
            </w:r>
          </w:p>
          <w:p w14:paraId="0B839A1B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opisuje wybrane typy gleb w Polsce</w:t>
            </w:r>
          </w:p>
          <w:p w14:paraId="52BBACA3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przedstawia na podstawie mapy tematycznej rozmieszczenie gleb </w:t>
            </w: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na obszarze Polski </w:t>
            </w:r>
          </w:p>
          <w:p w14:paraId="04DAD737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omawia strukturę gatunkową lasów </w:t>
            </w: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w Polsce </w:t>
            </w:r>
          </w:p>
          <w:p w14:paraId="5A7EFEF8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podaje przykłady rezerwatów przyrody, parków krajobrazowych i pomników przyrody na obszarze wybranego regionu </w:t>
            </w:r>
          </w:p>
          <w:p w14:paraId="55084D74" w14:textId="77777777" w:rsidR="00DB0A65" w:rsidRPr="00DB0A65" w:rsidRDefault="00DB0A65" w:rsidP="00DB0A65">
            <w:pPr>
              <w:numPr>
                <w:ilvl w:val="0"/>
                <w:numId w:val="2"/>
              </w:numPr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charakteryzuje wybrane parki narodowe w Polsce</w:t>
            </w:r>
          </w:p>
        </w:tc>
        <w:tc>
          <w:tcPr>
            <w:tcW w:w="3175" w:type="dxa"/>
          </w:tcPr>
          <w:p w14:paraId="3A90416B" w14:textId="77777777" w:rsidR="00DB0A65" w:rsidRPr="00DB0A65" w:rsidRDefault="00DB0A65" w:rsidP="00DB0A6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Uczeń:</w:t>
            </w:r>
          </w:p>
          <w:p w14:paraId="4B2A7D63" w14:textId="77777777" w:rsidR="00DB0A65" w:rsidRPr="00DB0A65" w:rsidRDefault="00DB0A65" w:rsidP="00DB0A65">
            <w:pPr>
              <w:numPr>
                <w:ilvl w:val="0"/>
                <w:numId w:val="2"/>
              </w:numPr>
              <w:spacing w:after="0" w:line="240" w:lineRule="auto"/>
              <w:ind w:left="71" w:hanging="71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oblicza rozciągłość południkową </w:t>
            </w: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oraz rozciągłość równoleżnikową Europy i Polski</w:t>
            </w:r>
          </w:p>
          <w:p w14:paraId="38191ECD" w14:textId="77777777" w:rsidR="00DB0A65" w:rsidRPr="00DB0A65" w:rsidRDefault="00DB0A65" w:rsidP="00DB0A65">
            <w:pPr>
              <w:numPr>
                <w:ilvl w:val="0"/>
                <w:numId w:val="2"/>
              </w:numPr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A6A6A6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A6A6A6"/>
                <w:kern w:val="0"/>
                <w:sz w:val="18"/>
                <w:szCs w:val="18"/>
                <w:lang w:eastAsia="pl-PL"/>
                <w14:ligatures w14:val="none"/>
              </w:rPr>
              <w:t>opisuje dzieje Ziemi</w:t>
            </w:r>
          </w:p>
          <w:p w14:paraId="36BF5E2A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wyjaśnia, jak powstał węgiel kamienny</w:t>
            </w:r>
          </w:p>
          <w:p w14:paraId="668C33DE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charakteryzuje na podstawie map geologicznych obszar Polski na tle struktur geologicznych Europy </w:t>
            </w:r>
          </w:p>
          <w:p w14:paraId="2BAEB7D9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opisuje cechy różnych typów genetycznych gór </w:t>
            </w:r>
          </w:p>
          <w:p w14:paraId="68CFBE65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 xml:space="preserve">przedstawia współczesne obszary występowania lodowców na Ziemi </w:t>
            </w:r>
            <w:r w:rsidRPr="00DB0A65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i wskazuje je na mapie </w:t>
            </w:r>
            <w:proofErr w:type="spellStart"/>
            <w:r w:rsidRPr="00DB0A65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>ogólnogeograficznej</w:t>
            </w:r>
            <w:proofErr w:type="spellEnd"/>
            <w:r w:rsidRPr="00DB0A65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 xml:space="preserve"> świata </w:t>
            </w:r>
          </w:p>
          <w:p w14:paraId="04C81C3C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charakteryzuje działalność rzeźbotwórczą lądolodu i lodowców górskich na obszarze Polski </w:t>
            </w:r>
          </w:p>
          <w:p w14:paraId="0BEFE0B9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omawia na podstawie mapy </w:t>
            </w:r>
            <w:proofErr w:type="spellStart"/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ogólnogeograficznej</w:t>
            </w:r>
            <w:proofErr w:type="spellEnd"/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 cechy ukształtowania powierzchni Europy </w:t>
            </w: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i Polski </w:t>
            </w:r>
          </w:p>
          <w:p w14:paraId="0C8CD228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opisuje rozmieszczenie surowców mineralnych w Polsce na podstawie mapy tematycznej </w:t>
            </w:r>
          </w:p>
          <w:p w14:paraId="1166FDCF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omawia warunki klimatyczne w Europie </w:t>
            </w:r>
          </w:p>
          <w:p w14:paraId="3723A74C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charakteryzuje czynniki kształtujące klimat w Polsce </w:t>
            </w:r>
          </w:p>
          <w:p w14:paraId="6DD5D1D1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omawia wpływ głównych mas powietrza na klimat i pogodę w Polsce</w:t>
            </w:r>
          </w:p>
          <w:p w14:paraId="3EDF3C82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odczytuje wartości temperatury powietrza i wielkość opadów atmosferycznych z </w:t>
            </w:r>
            <w:proofErr w:type="spellStart"/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klimatogramów</w:t>
            </w:r>
            <w:proofErr w:type="spellEnd"/>
          </w:p>
          <w:p w14:paraId="15210B31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wyjaśnia, jak powstają najważniejsze wiatry lokalne w Polsce </w:t>
            </w:r>
          </w:p>
          <w:p w14:paraId="2FB7009D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wyjaśnia, na czym polega asymetria dorzeczy Wisły i Odry </w:t>
            </w:r>
          </w:p>
          <w:p w14:paraId="1A9F4827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opisuje na podstawie mapy cechy oraz walory Wisły i Odry </w:t>
            </w:r>
          </w:p>
          <w:p w14:paraId="6B9FADB9" w14:textId="77777777" w:rsidR="00DB0A65" w:rsidRPr="00DB0A65" w:rsidRDefault="00DB0A65" w:rsidP="00DB0A6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wymienia czynniki sprzyjające powodziom w Polsce </w:t>
            </w:r>
          </w:p>
          <w:p w14:paraId="67D87CD4" w14:textId="77777777" w:rsidR="00DB0A65" w:rsidRPr="00DB0A65" w:rsidRDefault="00DB0A65" w:rsidP="00DB0A65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określa rolę przeciwpowodziową sztucznych zbiorników </w:t>
            </w:r>
          </w:p>
          <w:p w14:paraId="7739BD22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charakteryzuje i rozpoznaje typy wybrzeży Bałtyku </w:t>
            </w:r>
          </w:p>
          <w:p w14:paraId="7D19C5AC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A6A6A6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A6A6A6"/>
                <w:kern w:val="0"/>
                <w:sz w:val="18"/>
                <w:szCs w:val="18"/>
                <w:lang w:eastAsia="pl-PL"/>
                <w14:ligatures w14:val="none"/>
              </w:rPr>
              <w:t>omawia powstawanie gleby</w:t>
            </w:r>
          </w:p>
          <w:p w14:paraId="60C14F4B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wyróżnia najważniejsze cechy wybranych typów gleb na podstawie profili glebowych </w:t>
            </w:r>
          </w:p>
          <w:p w14:paraId="730BDB2A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omawia funkcje lasów </w:t>
            </w:r>
          </w:p>
          <w:p w14:paraId="28E3E22E" w14:textId="77777777" w:rsidR="00DB0A65" w:rsidRPr="00DB0A65" w:rsidRDefault="00DB0A65" w:rsidP="00DB0A65">
            <w:pPr>
              <w:numPr>
                <w:ilvl w:val="0"/>
                <w:numId w:val="2"/>
              </w:numPr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ocenia rolę parków narodowych </w:t>
            </w: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>w zachowaniu naturalnych walorów środowiska przyrodniczego</w:t>
            </w:r>
          </w:p>
        </w:tc>
        <w:tc>
          <w:tcPr>
            <w:tcW w:w="3175" w:type="dxa"/>
          </w:tcPr>
          <w:p w14:paraId="4968C55E" w14:textId="77777777" w:rsidR="00DB0A65" w:rsidRPr="00DB0A65" w:rsidRDefault="00DB0A65" w:rsidP="00DB0A6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Uczeń:</w:t>
            </w:r>
          </w:p>
          <w:p w14:paraId="53688C00" w14:textId="77777777" w:rsidR="00DB0A65" w:rsidRPr="00DB0A65" w:rsidRDefault="00DB0A65" w:rsidP="00DB0A65">
            <w:pPr>
              <w:numPr>
                <w:ilvl w:val="0"/>
                <w:numId w:val="2"/>
              </w:numPr>
              <w:spacing w:after="0" w:line="240" w:lineRule="auto"/>
              <w:ind w:left="71" w:hanging="71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rozróżnia konsekwencje położenia geograficznego oraz politycznego Polski</w:t>
            </w:r>
          </w:p>
          <w:p w14:paraId="6CCFC892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charakteryzuje jednostki geologiczne Polski</w:t>
            </w:r>
          </w:p>
          <w:p w14:paraId="7A4E6A71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wskazuje na mapach Europy i Polski obszary, na których występowały ruchy górotwórcze</w:t>
            </w:r>
          </w:p>
          <w:p w14:paraId="2D56765A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A6A6A6"/>
                <w:kern w:val="0"/>
                <w:sz w:val="18"/>
                <w:szCs w:val="18"/>
                <w:lang w:eastAsia="pl-PL"/>
                <w14:ligatures w14:val="none"/>
              </w:rPr>
              <w:t>przedstawia proces powstawania lodowców</w:t>
            </w:r>
          </w:p>
          <w:p w14:paraId="69071390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wykazuje pasowość rzeźby terenu Polski </w:t>
            </w:r>
          </w:p>
          <w:p w14:paraId="4F867658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przedstawia czynniki kształtujące rzeźbę powierzchni Polski </w:t>
            </w:r>
          </w:p>
          <w:p w14:paraId="7476F18C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rozpoznaje główne skały występujące </w:t>
            </w: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na terenie Polski </w:t>
            </w:r>
          </w:p>
          <w:p w14:paraId="121D7110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podaje przykłady gospodarczego wykorzystania surowców mineralnych </w:t>
            </w: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w Polsce </w:t>
            </w:r>
          </w:p>
          <w:p w14:paraId="0E872731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opisuje pogodę kształtowaną przez główne masy powietrza napływające nad teren Polski </w:t>
            </w:r>
          </w:p>
          <w:p w14:paraId="71F73500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opisuje na podstawie map tematycznych rozkład temperatury powietrza oraz opadów atmosferycznych w Polsce </w:t>
            </w:r>
          </w:p>
          <w:p w14:paraId="33B935AA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wyszukuje i prezentuje informacje dotyczące zmian klimatu Polski</w:t>
            </w:r>
          </w:p>
          <w:p w14:paraId="634C8D8D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omawia ważniejsze typy jezior w Polsce</w:t>
            </w:r>
          </w:p>
          <w:p w14:paraId="0ADF4F6A" w14:textId="77777777" w:rsidR="00DB0A65" w:rsidRPr="00DB0A65" w:rsidRDefault="00DB0A65" w:rsidP="00DB0A6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przedstawia metody ochrony przeciwpowodziowej </w:t>
            </w:r>
          </w:p>
          <w:p w14:paraId="33F64C48" w14:textId="77777777" w:rsidR="00DB0A65" w:rsidRPr="00DB0A65" w:rsidRDefault="00DB0A65" w:rsidP="00DB0A65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omawia największe powodzie w Polsce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i ich skutki </w:t>
            </w:r>
          </w:p>
          <w:p w14:paraId="0AD93788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omawia niszczącą i budującą działalność Bałtyku </w:t>
            </w:r>
          </w:p>
          <w:p w14:paraId="4A3419EC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808080"/>
                <w:kern w:val="0"/>
                <w:sz w:val="18"/>
                <w:szCs w:val="18"/>
                <w:lang w:eastAsia="pl-PL"/>
                <w14:ligatures w14:val="none"/>
              </w:rPr>
              <w:t xml:space="preserve">omawia procesy i czynniki glebotwórcze </w:t>
            </w:r>
          </w:p>
          <w:p w14:paraId="4BD35171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opisuje typy lasów w Polsce </w:t>
            </w:r>
          </w:p>
          <w:p w14:paraId="04E84CAC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opisuje unikalne na skalę światową obiekty przyrodnicze objęte ochroną </w:t>
            </w: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na terenie Polski </w:t>
            </w:r>
          </w:p>
          <w:p w14:paraId="5ED2162F" w14:textId="77777777" w:rsidR="00DB0A65" w:rsidRPr="00DB0A65" w:rsidRDefault="00DB0A65" w:rsidP="00DB0A65">
            <w:pPr>
              <w:spacing w:after="0" w:line="240" w:lineRule="auto"/>
              <w:ind w:left="71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75" w:type="dxa"/>
          </w:tcPr>
          <w:p w14:paraId="3CA9EFA7" w14:textId="77777777" w:rsidR="00DB0A65" w:rsidRPr="00DB0A65" w:rsidRDefault="00DB0A65" w:rsidP="00DB0A6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Uczeń:</w:t>
            </w:r>
          </w:p>
          <w:p w14:paraId="5E5BA6B1" w14:textId="77777777" w:rsidR="00DB0A65" w:rsidRPr="00DB0A65" w:rsidRDefault="00DB0A65" w:rsidP="00DB0A65">
            <w:pPr>
              <w:numPr>
                <w:ilvl w:val="0"/>
                <w:numId w:val="2"/>
              </w:numPr>
              <w:spacing w:after="0" w:line="240" w:lineRule="auto"/>
              <w:ind w:left="71" w:hanging="71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wykazuje konsekwencje rozciągłości południkowej i rozciągłości równoleżnikowej Polski i Europy</w:t>
            </w:r>
          </w:p>
          <w:p w14:paraId="7D16CA02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wykazuje zależność między występowaniem ruchów górotwórczych w Europie a współczesnym ukształtowaniem powierzchni Polski </w:t>
            </w:r>
          </w:p>
          <w:p w14:paraId="6E50BCA3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wykazuje zależność między występowaniem zlodowaceń w Europie a współczesnym ukształtowaniem powierzchni Polski </w:t>
            </w:r>
          </w:p>
          <w:p w14:paraId="2A61BA9E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opisuje wpływ wydobycia surowców mineralnych na środowisko przyrodnicze </w:t>
            </w:r>
          </w:p>
          <w:p w14:paraId="02410D8E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wykazuje wpływ zmienności pogody </w:t>
            </w: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w Polsce na rolnictwo, transport </w:t>
            </w: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i turystykę </w:t>
            </w:r>
          </w:p>
          <w:p w14:paraId="14B19F03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wyszukuje i prezentuje informacje z zakresu prognozowania pogody</w:t>
            </w:r>
          </w:p>
          <w:p w14:paraId="7D2DDFD3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ocenia znaczenie gospodarcze rzek </w:t>
            </w: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i jezior w Polsce </w:t>
            </w:r>
          </w:p>
          <w:p w14:paraId="63F09929" w14:textId="77777777" w:rsidR="00DB0A65" w:rsidRPr="00DB0A65" w:rsidRDefault="00DB0A65" w:rsidP="00DB0A6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omawia na wybranych przykładach wpływ wylesiania dorzeczy, regulacji koryt rzecznych, stanu wałów przeciwpowodziowych, zabudowy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obszarów zalewowych i tworzenia sztucznych zbiorników wodnych na wezbrania oraz występowanie i skutki powodzi w Polsce </w:t>
            </w:r>
          </w:p>
          <w:p w14:paraId="2030AF4F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wymienia główne źródła zanieczyszczeń Morza Bałtyckiego </w:t>
            </w:r>
          </w:p>
          <w:p w14:paraId="06C23561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ocenia przydatność rolniczą różnych typów gleb</w:t>
            </w:r>
          </w:p>
          <w:p w14:paraId="63868F3F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ocenia przydatność przyrodniczą </w:t>
            </w: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i gospodarczą lasów w Polsce </w:t>
            </w:r>
          </w:p>
          <w:p w14:paraId="3C3248E4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podaje argumenty przemawiające </w:t>
            </w: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za koniecznością zachowania walorów dziedzictwa przyrodniczego </w:t>
            </w:r>
          </w:p>
          <w:p w14:paraId="702326F8" w14:textId="77777777" w:rsidR="00DB0A65" w:rsidRPr="00DB0A65" w:rsidRDefault="00DB0A65" w:rsidP="00DB0A65">
            <w:pPr>
              <w:numPr>
                <w:ilvl w:val="0"/>
                <w:numId w:val="2"/>
              </w:numPr>
              <w:spacing w:after="0" w:line="240" w:lineRule="auto"/>
              <w:ind w:left="71" w:hanging="71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planuje wycieczkę do parku narodowego lub rezerwatu przyrody</w:t>
            </w:r>
          </w:p>
          <w:p w14:paraId="0F9AF7A0" w14:textId="77777777" w:rsidR="00DB0A65" w:rsidRPr="00DB0A65" w:rsidRDefault="00DB0A65" w:rsidP="00DB0A65">
            <w:p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71A6E98" w14:textId="77777777" w:rsidR="00DB0A65" w:rsidRPr="00DB0A65" w:rsidRDefault="00DB0A65" w:rsidP="00DB0A65">
            <w:pPr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C11A345" w14:textId="77777777" w:rsidR="00DB0A65" w:rsidRPr="00DB0A65" w:rsidRDefault="00DB0A65" w:rsidP="00DB0A65">
            <w:pPr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BB1770B" w14:textId="77777777" w:rsidR="00DB0A65" w:rsidRPr="00DB0A65" w:rsidRDefault="00DB0A65" w:rsidP="00DB0A65">
            <w:pPr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DB0A65" w:rsidRPr="00DB0A65" w14:paraId="6840CC17" w14:textId="77777777" w:rsidTr="002C12AA">
        <w:trPr>
          <w:trHeight w:hRule="exact" w:val="340"/>
          <w:jc w:val="center"/>
        </w:trPr>
        <w:tc>
          <w:tcPr>
            <w:tcW w:w="15875" w:type="dxa"/>
            <w:gridSpan w:val="5"/>
            <w:vAlign w:val="center"/>
          </w:tcPr>
          <w:p w14:paraId="2F7CF7F2" w14:textId="77777777" w:rsidR="00DB0A65" w:rsidRPr="00DB0A65" w:rsidRDefault="00DB0A65" w:rsidP="00DB0A65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b/>
                <w:kern w:val="0"/>
                <w:sz w:val="18"/>
                <w:szCs w:val="16"/>
                <w:lang w:eastAsia="pl-PL"/>
                <w14:ligatures w14:val="none"/>
              </w:rPr>
              <w:lastRenderedPageBreak/>
              <w:t>2. Ludność i urbanizacja w Polsce</w:t>
            </w:r>
          </w:p>
        </w:tc>
      </w:tr>
      <w:tr w:rsidR="00DB0A65" w:rsidRPr="00DB0A65" w14:paraId="40F9DAE6" w14:textId="77777777" w:rsidTr="002C12AA">
        <w:trPr>
          <w:jc w:val="center"/>
        </w:trPr>
        <w:tc>
          <w:tcPr>
            <w:tcW w:w="3175" w:type="dxa"/>
          </w:tcPr>
          <w:p w14:paraId="18E26BA5" w14:textId="77777777" w:rsidR="00DB0A65" w:rsidRPr="00DB0A65" w:rsidRDefault="00DB0A65" w:rsidP="00DB0A6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Uczeń:</w:t>
            </w:r>
          </w:p>
          <w:p w14:paraId="414851E3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wymienia nazwy państw sąsiadujących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z Polską</w:t>
            </w:r>
          </w:p>
          <w:p w14:paraId="0E7A4D1B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wskazuje na mapie administracyjnej Polski poszczególne województwa i ich stolice </w:t>
            </w:r>
          </w:p>
          <w:p w14:paraId="04ECBDE8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wyjaśnia znaczenie terminów: 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przyrost naturalny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współczynnik przyrostu naturalnego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wyż demograficzny, niż demograficzny </w:t>
            </w:r>
          </w:p>
          <w:p w14:paraId="093E307F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wymienia na podstawie danych statystycznych państwa o różnym współczynniku przyrostu naturalnego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w Europie </w:t>
            </w:r>
          </w:p>
          <w:p w14:paraId="31D728FE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wyjaśnia znaczenie terminów: 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piramida </w:t>
            </w:r>
            <w:r w:rsidRPr="00DB0A65">
              <w:rPr>
                <w:rFonts w:ascii="Calibri" w:eastAsia="Times New Roman" w:hAnsi="Calibri" w:cs="Calibri"/>
                <w:i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płci i wieku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średnia długość trwania życia</w:t>
            </w:r>
          </w:p>
          <w:p w14:paraId="264C5C3C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odczytuje dane dotyczące struktury płci i wieku oraz średniej długości trwania życia w Polsce na podstawie danych statystycznych </w:t>
            </w:r>
          </w:p>
          <w:p w14:paraId="5A7B39F8" w14:textId="77777777" w:rsidR="00DB0A65" w:rsidRPr="00DB0A65" w:rsidRDefault="00DB0A65" w:rsidP="00DB0A65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77" w:hanging="142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wyjaśnia znaczenie terminu 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gęstość zaludnienia </w:t>
            </w:r>
          </w:p>
          <w:p w14:paraId="446BC692" w14:textId="77777777" w:rsidR="00DB0A65" w:rsidRPr="00DB0A65" w:rsidRDefault="00DB0A65" w:rsidP="00DB0A65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77" w:hanging="142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wymienia czynniki wpływające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na rozmieszczenie ludności w Polsce </w:t>
            </w:r>
          </w:p>
          <w:p w14:paraId="75ADA2F5" w14:textId="77777777" w:rsidR="00DB0A65" w:rsidRPr="00DB0A65" w:rsidRDefault="00DB0A65" w:rsidP="00DB0A6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77" w:hanging="142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wyjaśnia znaczenie terminów: 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migracja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emigracja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imigracja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saldo migracji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przyrost rzeczywisty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współczynnik przyrostu rzeczywistego </w:t>
            </w:r>
          </w:p>
          <w:p w14:paraId="21517BA1" w14:textId="77777777" w:rsidR="00DB0A65" w:rsidRPr="00DB0A65" w:rsidRDefault="00DB0A65" w:rsidP="00DB0A6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77" w:hanging="142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wyjaśnia znaczenie terminu 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migracje wewnętrzne </w:t>
            </w:r>
          </w:p>
          <w:p w14:paraId="4E00953F" w14:textId="77777777" w:rsidR="00DB0A65" w:rsidRPr="00DB0A65" w:rsidRDefault="00DB0A65" w:rsidP="00DB0A65">
            <w:pPr>
              <w:numPr>
                <w:ilvl w:val="1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77" w:hanging="142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wymienia przyczyny migracji wewnętrznych </w:t>
            </w:r>
          </w:p>
          <w:p w14:paraId="076A6FDA" w14:textId="77777777" w:rsidR="00DB0A65" w:rsidRPr="00DB0A65" w:rsidRDefault="00DB0A65" w:rsidP="00DB0A6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77" w:hanging="142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odczytuje dane dotyczące wielkości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i kierunków emigracji z Polski </w:t>
            </w:r>
          </w:p>
          <w:p w14:paraId="1951A922" w14:textId="77777777" w:rsidR="00DB0A65" w:rsidRPr="00DB0A65" w:rsidRDefault="00DB0A65" w:rsidP="00DB0A6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77" w:hanging="142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wymienia główne skupiska Polonii </w:t>
            </w:r>
          </w:p>
          <w:p w14:paraId="6CD233E6" w14:textId="77777777" w:rsidR="00DB0A65" w:rsidRPr="00DB0A65" w:rsidRDefault="00DB0A65" w:rsidP="00DB0A65">
            <w:pPr>
              <w:numPr>
                <w:ilvl w:val="1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77" w:hanging="142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wymienia mniejszości narodowe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w Polsce </w:t>
            </w:r>
          </w:p>
          <w:p w14:paraId="571DE162" w14:textId="77777777" w:rsidR="00DB0A65" w:rsidRPr="00DB0A65" w:rsidRDefault="00DB0A65" w:rsidP="00DB0A65">
            <w:pPr>
              <w:numPr>
                <w:ilvl w:val="1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77" w:hanging="142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wskazuje na mapie Polski regiony zamieszkiwane przez mniejszości narodowe </w:t>
            </w:r>
          </w:p>
          <w:p w14:paraId="305C5CEC" w14:textId="77777777" w:rsidR="00DB0A65" w:rsidRPr="00DB0A65" w:rsidRDefault="00DB0A65" w:rsidP="00DB0A65">
            <w:pPr>
              <w:numPr>
                <w:ilvl w:val="1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77" w:hanging="142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wyjaśnia znaczenie terminów: 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struktura zatrudnienia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</w:p>
          <w:p w14:paraId="626587EC" w14:textId="77777777" w:rsidR="00DB0A65" w:rsidRPr="00DB0A65" w:rsidRDefault="00DB0A65" w:rsidP="00DB0A65">
            <w:pPr>
              <w:numPr>
                <w:ilvl w:val="1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77" w:hanging="142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odczytuje z danych statystycznych wielkość zatrudnienia w poszczególnych sektorach gospodarki </w:t>
            </w:r>
          </w:p>
          <w:p w14:paraId="6C1C5FCB" w14:textId="77777777" w:rsidR="00DB0A65" w:rsidRPr="00DB0A65" w:rsidRDefault="00DB0A65" w:rsidP="00DB0A65">
            <w:pPr>
              <w:numPr>
                <w:ilvl w:val="1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77" w:hanging="142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wyjaśnia znaczenie terminów: </w:t>
            </w:r>
            <w:r w:rsidRPr="00DB0A65">
              <w:rPr>
                <w:rFonts w:ascii="Calibri" w:eastAsia="Times New Roman" w:hAnsi="Calibri" w:cs="Calibri"/>
                <w:i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miasto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wskaźnik urbanizacji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aglomeracja monocentryczna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aglomeracja policentryczna (konurbacja) </w:t>
            </w:r>
          </w:p>
          <w:p w14:paraId="1793E0A4" w14:textId="77777777" w:rsidR="00DB0A65" w:rsidRPr="00DB0A65" w:rsidRDefault="00DB0A65" w:rsidP="00DB0A65">
            <w:pPr>
              <w:numPr>
                <w:ilvl w:val="1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77" w:hanging="142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wymienia największe miasta Polski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i wskazuje je na mapie</w:t>
            </w:r>
          </w:p>
          <w:p w14:paraId="1F1DAAA7" w14:textId="77777777" w:rsidR="00DB0A65" w:rsidRPr="00DB0A65" w:rsidRDefault="00DB0A65" w:rsidP="00DB0A65">
            <w:pPr>
              <w:numPr>
                <w:ilvl w:val="1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77" w:hanging="142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wymienia funkcje miast</w:t>
            </w:r>
          </w:p>
          <w:p w14:paraId="50288F8D" w14:textId="77777777" w:rsidR="00DB0A65" w:rsidRPr="00DB0A65" w:rsidRDefault="00DB0A65" w:rsidP="00DB0A65">
            <w:pPr>
              <w:numPr>
                <w:ilvl w:val="1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77" w:hanging="142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odczytuje z danych statystycznych wskaźnik urbanizacji w Polsce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i w wybranych krajach Europy</w:t>
            </w:r>
          </w:p>
          <w:p w14:paraId="3F17E79E" w14:textId="77777777" w:rsidR="00DB0A65" w:rsidRPr="00DB0A65" w:rsidRDefault="00DB0A65" w:rsidP="00DB0A65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wymienia przyczyny migracji do stref podmiejskich </w:t>
            </w:r>
          </w:p>
          <w:p w14:paraId="131D789C" w14:textId="77777777" w:rsidR="00DB0A65" w:rsidRPr="00DB0A65" w:rsidRDefault="00DB0A65" w:rsidP="00DB0A65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wymienia przyczyny wyludniania się wsi oddalonych od dużych miast</w:t>
            </w:r>
          </w:p>
        </w:tc>
        <w:tc>
          <w:tcPr>
            <w:tcW w:w="3175" w:type="dxa"/>
          </w:tcPr>
          <w:p w14:paraId="6CA8B4D6" w14:textId="77777777" w:rsidR="00DB0A65" w:rsidRPr="00DB0A65" w:rsidRDefault="00DB0A65" w:rsidP="00DB0A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Uczeń: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1F2E707A" w14:textId="77777777" w:rsidR="00DB0A65" w:rsidRPr="00DB0A65" w:rsidRDefault="00DB0A65" w:rsidP="00DB0A65">
            <w:pPr>
              <w:numPr>
                <w:ilvl w:val="0"/>
                <w:numId w:val="2"/>
              </w:numPr>
              <w:spacing w:after="0" w:line="240" w:lineRule="auto"/>
              <w:ind w:left="77" w:right="-74" w:hanging="77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wymienia przykłady terytoriów zależnych należących do państw europejskich</w:t>
            </w:r>
          </w:p>
          <w:p w14:paraId="539DC02D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prezentuje na podstawie danych statystycznych zmiany liczby ludności Polski po II wojnie światowej </w:t>
            </w:r>
          </w:p>
          <w:p w14:paraId="65E25F9A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omawia na podstawie wykresu przyrost naturalny w Polsce po II wojnie światowej </w:t>
            </w:r>
          </w:p>
          <w:p w14:paraId="387A8E4F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omawia przestrzenne zróżnicowanie współczynnika przyrostu naturalnego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w Polsce </w:t>
            </w:r>
          </w:p>
          <w:p w14:paraId="50B22DBC" w14:textId="77777777" w:rsidR="00DB0A65" w:rsidRPr="00DB0A65" w:rsidRDefault="00DB0A65" w:rsidP="00DB0A65">
            <w:pPr>
              <w:numPr>
                <w:ilvl w:val="1"/>
                <w:numId w:val="1"/>
              </w:numPr>
              <w:spacing w:after="0" w:line="240" w:lineRule="auto"/>
              <w:ind w:left="71" w:hanging="71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omawia na podstawie danych statystycznych średnią długość trwania życia Polaków na tle europejskich społeczeństw</w:t>
            </w:r>
          </w:p>
          <w:p w14:paraId="5E91789C" w14:textId="77777777" w:rsidR="00DB0A65" w:rsidRPr="00DB0A65" w:rsidRDefault="00DB0A65" w:rsidP="00DB0A65">
            <w:pPr>
              <w:numPr>
                <w:ilvl w:val="1"/>
                <w:numId w:val="1"/>
              </w:numPr>
              <w:spacing w:after="0" w:line="240" w:lineRule="auto"/>
              <w:ind w:left="71" w:hanging="71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wyjaśnia, czym są ekonomiczne grupy wieku</w:t>
            </w:r>
          </w:p>
          <w:p w14:paraId="0DCCE76B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wyjaśnia przyczyny zróżnicowania gęstości zaludnienia w Polsce </w:t>
            </w:r>
          </w:p>
          <w:p w14:paraId="08D6B92F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omawia na podstawie mapy tematycznej przestrzenne zróżnicowanie gęstości zaludnienia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w Polsce </w:t>
            </w:r>
          </w:p>
          <w:p w14:paraId="308AF43A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podaje najważniejsze cechy migracji wewnętrznych w Polsce </w:t>
            </w:r>
          </w:p>
          <w:p w14:paraId="5DC818BB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wymienia główne przyczyny migracji zagranicznych w Polsce </w:t>
            </w:r>
          </w:p>
          <w:p w14:paraId="60699898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określa kierunki napływu imigrantów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do Polski </w:t>
            </w:r>
          </w:p>
          <w:p w14:paraId="4E0FF72E" w14:textId="77777777" w:rsidR="00DB0A65" w:rsidRPr="00DB0A65" w:rsidRDefault="00DB0A65" w:rsidP="00DB0A65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wskazuje na mapie województw podlaskiego i zachodniopomorskiego obszary o dużym wzroście liczby ludności </w:t>
            </w:r>
          </w:p>
          <w:p w14:paraId="558A7222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charakteryzuje mniejszości narodowe, mniejszości etniczne i społeczności etniczne w Polsce </w:t>
            </w:r>
          </w:p>
          <w:p w14:paraId="3B4954B3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podaje przyczyny rozwoju największych miast w Polsce </w:t>
            </w:r>
          </w:p>
          <w:p w14:paraId="07432269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podaje przykłady miast o różnych funkcjach w Polsce</w:t>
            </w:r>
          </w:p>
          <w:p w14:paraId="358BBF48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wymienia typy zespołów miejskich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w Polsce i podaje ich przykłady </w:t>
            </w:r>
          </w:p>
          <w:p w14:paraId="4D35FC48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wskazuje różnice między aglomeracją monocentryczną a aglomeracją policentryczną </w:t>
            </w:r>
          </w:p>
          <w:p w14:paraId="2B1C28CE" w14:textId="77777777" w:rsidR="00DB0A65" w:rsidRPr="00DB0A65" w:rsidRDefault="00DB0A65" w:rsidP="00DB0A65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omawia przyczyny migracji do stref podmiejskich </w:t>
            </w:r>
          </w:p>
          <w:p w14:paraId="725627B9" w14:textId="77777777" w:rsidR="00DB0A65" w:rsidRPr="00DB0A65" w:rsidRDefault="00DB0A65" w:rsidP="00DB0A65">
            <w:p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75" w:type="dxa"/>
          </w:tcPr>
          <w:p w14:paraId="6E3EC995" w14:textId="77777777" w:rsidR="00DB0A65" w:rsidRPr="00DB0A65" w:rsidRDefault="00DB0A65" w:rsidP="00DB0A6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Uczeń:</w:t>
            </w:r>
          </w:p>
          <w:p w14:paraId="79C85030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omawia zmiany na mapie politycznej Europy w drugiej połowie XX w. </w:t>
            </w:r>
          </w:p>
          <w:p w14:paraId="14B93368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oblicza współczynnik przyrostu naturalnego </w:t>
            </w:r>
          </w:p>
          <w:p w14:paraId="1FF5DAE6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podaje przyczyny zróżnicowania przyrostu naturalnego w Europie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i w Polsce </w:t>
            </w:r>
          </w:p>
          <w:p w14:paraId="35DB7349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omawia czynniki wpływające na liczbę urodzeń w Polsce </w:t>
            </w:r>
          </w:p>
          <w:p w14:paraId="3EE2872B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porównuje udział poszczególnych grup wiekowych ludności w Polsce na podstawie piramidy wieku i płci </w:t>
            </w:r>
          </w:p>
          <w:p w14:paraId="136859AF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oblicza wskaźnik gęstości zaludnienia Polski </w:t>
            </w:r>
          </w:p>
          <w:p w14:paraId="254558FB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opisuje na podstawie mapy cechy rozmieszczenia ludności w Polsce</w:t>
            </w:r>
          </w:p>
          <w:p w14:paraId="707356D1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opisuje skutki migracji zagranicznych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w Polsce </w:t>
            </w:r>
          </w:p>
          <w:p w14:paraId="13D694A0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porównuje przyrost rzeczywisty ludności w Polsce i w wybranych państwach Europy </w:t>
            </w:r>
          </w:p>
          <w:p w14:paraId="2A108BFA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omawia przyczyny migracji wewnętrznych w Polsce </w:t>
            </w:r>
          </w:p>
          <w:p w14:paraId="57D6C518" w14:textId="77777777" w:rsidR="00DB0A65" w:rsidRPr="00DB0A65" w:rsidRDefault="00DB0A65" w:rsidP="00DB0A65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wskazuje na mapie województw podlaskiego i zachodniopomorskiego gminy o dużym spadku liczby ludności </w:t>
            </w:r>
          </w:p>
          <w:p w14:paraId="65540A4D" w14:textId="77777777" w:rsidR="00DB0A65" w:rsidRPr="00DB0A65" w:rsidRDefault="00DB0A65" w:rsidP="00DB0A65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analizuje współczynnik salda migracji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na przykładzie województw zachodniopomorskiego i podlaskiego </w:t>
            </w:r>
          </w:p>
          <w:p w14:paraId="641C0AFB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przedstawia strukturę narodowościową ludności Polski na tle struktury narodowościowej ludności w wybranych państwach europejskich </w:t>
            </w:r>
          </w:p>
          <w:p w14:paraId="22DE2550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określa na podstawie danych statystycznych różnice między strukturą zatrudnienia ludności w poszczególnych województwach </w:t>
            </w:r>
          </w:p>
          <w:p w14:paraId="3F4A37A4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charakteryzuje funkcje wybranych miast w Polsce </w:t>
            </w:r>
          </w:p>
          <w:p w14:paraId="1D4576A8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omawia przyczyny rozwoju miast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w Polsce </w:t>
            </w:r>
          </w:p>
          <w:p w14:paraId="0CE5C9F9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porównuje wskaźnik urbanizacji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w Polsce i wybranych krajach Europy </w:t>
            </w:r>
          </w:p>
          <w:p w14:paraId="66821F1C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analizuje rozmieszczenie oraz wielkość miast w Polsce </w:t>
            </w:r>
          </w:p>
          <w:p w14:paraId="28F06438" w14:textId="77777777" w:rsidR="00DB0A65" w:rsidRPr="00DB0A65" w:rsidRDefault="00DB0A65" w:rsidP="00DB0A65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omawia na podstawie map tematycznych zmiany liczby ludności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w strefach podmiejskich Krakowa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i Warszawy </w:t>
            </w:r>
          </w:p>
          <w:p w14:paraId="2941732A" w14:textId="77777777" w:rsidR="00DB0A65" w:rsidRPr="00DB0A65" w:rsidRDefault="00DB0A65" w:rsidP="00DB0A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EEBDC49" w14:textId="77777777" w:rsidR="00DB0A65" w:rsidRPr="00DB0A65" w:rsidRDefault="00DB0A65" w:rsidP="00DB0A65">
            <w:p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75" w:type="dxa"/>
          </w:tcPr>
          <w:p w14:paraId="496EC80B" w14:textId="77777777" w:rsidR="00DB0A65" w:rsidRPr="00DB0A65" w:rsidRDefault="00DB0A65" w:rsidP="00DB0A6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Uczeń:</w:t>
            </w:r>
          </w:p>
          <w:p w14:paraId="39FD1A93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omawia podział administracyjny Polski</w:t>
            </w:r>
          </w:p>
          <w:p w14:paraId="3DF1454E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omawia na podstawie danych statystycznych uwarunkowania przyrostu naturalnego w Polsce na tle Europy </w:t>
            </w:r>
          </w:p>
          <w:p w14:paraId="6BFC9B3F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analizuje piramidę wieku i płci ludności Polski</w:t>
            </w:r>
          </w:p>
          <w:p w14:paraId="54DCBEE4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omawia przyrodnicze i </w:t>
            </w:r>
            <w:proofErr w:type="spellStart"/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pozaprzyrodnicze</w:t>
            </w:r>
            <w:proofErr w:type="spellEnd"/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czynniki wpływające na rozmieszczenie ludności w wybranych państwach Europy i Polski</w:t>
            </w:r>
          </w:p>
          <w:p w14:paraId="3394062C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oblicza przyrost rzeczywisty i współczynnik przyrostu rzeczywistego w Polsce </w:t>
            </w:r>
          </w:p>
          <w:p w14:paraId="50BD9B8D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charakteryzuje skutki migracji wewnętrznych w Polsce</w:t>
            </w:r>
          </w:p>
          <w:p w14:paraId="15055AB3" w14:textId="77777777" w:rsidR="00DB0A65" w:rsidRPr="00DB0A65" w:rsidRDefault="00DB0A65" w:rsidP="00DB0A65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wyjaśnia wpływ migracji na strukturę wieku ludności obszarów wiejskich </w:t>
            </w:r>
          </w:p>
          <w:p w14:paraId="09753CC7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omawia przyczyny rozmieszczenia mniejszości narodowych w Polsce </w:t>
            </w:r>
          </w:p>
          <w:p w14:paraId="71A95729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przedstawia strukturę wyznaniową Polaków na tle innych państw Europy </w:t>
            </w:r>
          </w:p>
          <w:p w14:paraId="0881BAEE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omawia strukturę zatrudnienia wg działów gospodarki w poszczególnych województwach </w:t>
            </w:r>
          </w:p>
          <w:p w14:paraId="73ECF9D3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analizuje wielkość miast w Polsce i ich rozmieszczenie wg grup wielkościowych </w:t>
            </w:r>
          </w:p>
          <w:p w14:paraId="65390AC9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omawia pozytywne i negatywne skutki urbanizacji </w:t>
            </w:r>
          </w:p>
          <w:p w14:paraId="585FBA07" w14:textId="77777777" w:rsidR="00DB0A65" w:rsidRPr="00DB0A65" w:rsidRDefault="00DB0A65" w:rsidP="00DB0A65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omawia wpływ migracji do stref podmiejskich na przekształcenie struktury demograficznej okolic Krakowa i Warszawy </w:t>
            </w:r>
          </w:p>
          <w:p w14:paraId="6B7085CB" w14:textId="77777777" w:rsidR="00DB0A65" w:rsidRPr="00DB0A65" w:rsidRDefault="00DB0A65" w:rsidP="00DB0A65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określa zmiany w użytkowaniu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i zagospodarowaniu stref podmiejskich na przykładzie Krakowa i Warszawy </w:t>
            </w:r>
          </w:p>
          <w:p w14:paraId="56C9A21F" w14:textId="77777777" w:rsidR="00DB0A65" w:rsidRPr="00DB0A65" w:rsidRDefault="00DB0A65" w:rsidP="00DB0A65">
            <w:pPr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05D7653" w14:textId="77777777" w:rsidR="00DB0A65" w:rsidRPr="00DB0A65" w:rsidRDefault="00DB0A65" w:rsidP="00DB0A65">
            <w:pPr>
              <w:spacing w:after="0" w:line="240" w:lineRule="auto"/>
              <w:ind w:left="71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C9119AD" w14:textId="77777777" w:rsidR="00DB0A65" w:rsidRPr="00DB0A65" w:rsidRDefault="00DB0A65" w:rsidP="00DB0A65">
            <w:pPr>
              <w:spacing w:after="0" w:line="240" w:lineRule="auto"/>
              <w:ind w:left="71" w:hanging="71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75" w:type="dxa"/>
          </w:tcPr>
          <w:p w14:paraId="159305A6" w14:textId="77777777" w:rsidR="00DB0A65" w:rsidRPr="00DB0A65" w:rsidRDefault="00DB0A65" w:rsidP="00DB0A6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Uczeń:</w:t>
            </w:r>
          </w:p>
          <w:p w14:paraId="444C7843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analizuje na podstawie dostępnych źródeł ekonomiczne skutki utrzymywania się niskich lub ujemnych wartości współczynnika przyrostu naturalnego w krajach Europy i Polski </w:t>
            </w:r>
          </w:p>
          <w:p w14:paraId="44AE7CB4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analizuje konsekwencje starzenia się społeczeństwa europejskiego </w:t>
            </w:r>
          </w:p>
          <w:p w14:paraId="74F2E179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analizuje skutki nierównomiernego rozmieszczenia ludności w Polsce </w:t>
            </w:r>
          </w:p>
          <w:p w14:paraId="24C0E83A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ocenia skutki migracji zagranicznych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w Polsce i w Europie </w:t>
            </w:r>
          </w:p>
          <w:p w14:paraId="1799C9EC" w14:textId="77777777" w:rsidR="00DB0A65" w:rsidRPr="00DB0A65" w:rsidRDefault="00DB0A65" w:rsidP="00DB0A65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ukazuje na wybranych przykładach wpływ procesów migracyjnych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na strukturę wieku i zmiany zaludnienia obszarów wiejskich </w:t>
            </w:r>
          </w:p>
          <w:p w14:paraId="01E415D7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omawia na podstawie dostępnych źródeł problemy mniejszości narodowych w Europie i w Polsce</w:t>
            </w:r>
          </w:p>
          <w:p w14:paraId="262687F0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omawia na podstawie dostępnych źródeł zmiany zachodzące w procesie urbanizacji w Polsce po II wojnie światowej</w:t>
            </w:r>
          </w:p>
          <w:p w14:paraId="2F39C9D3" w14:textId="77777777" w:rsidR="00DB0A65" w:rsidRPr="00DB0A65" w:rsidRDefault="00DB0A65" w:rsidP="00DB0A65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identyfikuje na wybranych przykładach związki między rozwojem dużych miast a zmianami w użytkowaniu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i zagospodarowaniu terenu, w stylu zabudowy oraz w strukturze demograficznej w strefach podmiejskich </w:t>
            </w:r>
          </w:p>
          <w:p w14:paraId="570060A5" w14:textId="77777777" w:rsidR="00DB0A65" w:rsidRPr="00DB0A65" w:rsidRDefault="00DB0A65" w:rsidP="00DB0A65">
            <w:p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4886E3C" w14:textId="77777777" w:rsidR="00DB0A65" w:rsidRPr="00DB0A65" w:rsidRDefault="00DB0A65" w:rsidP="00DB0A65">
            <w:pPr>
              <w:spacing w:after="0" w:line="240" w:lineRule="auto"/>
              <w:ind w:left="71" w:hanging="71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</w:tbl>
    <w:p w14:paraId="69E37D36" w14:textId="77777777" w:rsidR="00DB0A65" w:rsidRDefault="00DB0A65"/>
    <w:p w14:paraId="69B071CB" w14:textId="0266D115" w:rsidR="00DB0A65" w:rsidRPr="00DB0A65" w:rsidRDefault="00DB0A65">
      <w:pPr>
        <w:rPr>
          <w:b/>
          <w:bCs/>
        </w:rPr>
      </w:pPr>
      <w:r w:rsidRPr="00DB0A65">
        <w:rPr>
          <w:b/>
          <w:bCs/>
        </w:rPr>
        <w:t>SEMESTR II</w:t>
      </w:r>
    </w:p>
    <w:tbl>
      <w:tblPr>
        <w:tblW w:w="15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3175"/>
        <w:gridCol w:w="3175"/>
        <w:gridCol w:w="3175"/>
        <w:gridCol w:w="3175"/>
      </w:tblGrid>
      <w:tr w:rsidR="00DB0A65" w:rsidRPr="00DB0A65" w14:paraId="21148F81" w14:textId="77777777" w:rsidTr="002C12AA">
        <w:trPr>
          <w:trHeight w:hRule="exact" w:val="340"/>
          <w:jc w:val="center"/>
        </w:trPr>
        <w:tc>
          <w:tcPr>
            <w:tcW w:w="15875" w:type="dxa"/>
            <w:gridSpan w:val="5"/>
            <w:vAlign w:val="center"/>
          </w:tcPr>
          <w:p w14:paraId="4C4F80FF" w14:textId="77777777" w:rsidR="00DB0A65" w:rsidRPr="00DB0A65" w:rsidRDefault="00DB0A65" w:rsidP="00DB0A6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b/>
                <w:kern w:val="0"/>
                <w:sz w:val="18"/>
                <w:szCs w:val="16"/>
                <w:lang w:eastAsia="pl-PL"/>
                <w14:ligatures w14:val="none"/>
              </w:rPr>
              <w:t>3. Rolnictwo i przemysł Polski</w:t>
            </w:r>
          </w:p>
        </w:tc>
      </w:tr>
      <w:tr w:rsidR="00DB0A65" w:rsidRPr="00DB0A65" w14:paraId="2C049AC9" w14:textId="77777777" w:rsidTr="002C12AA">
        <w:trPr>
          <w:jc w:val="center"/>
        </w:trPr>
        <w:tc>
          <w:tcPr>
            <w:tcW w:w="3175" w:type="dxa"/>
          </w:tcPr>
          <w:p w14:paraId="2CD20BAD" w14:textId="77777777" w:rsidR="00DB0A65" w:rsidRPr="00DB0A65" w:rsidRDefault="00DB0A65" w:rsidP="00DB0A6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Uczeń:</w:t>
            </w:r>
          </w:p>
          <w:p w14:paraId="1116AE16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wymienia funkcje rolnictwa </w:t>
            </w:r>
          </w:p>
          <w:p w14:paraId="2E214B59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wymienia przyrodnicze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i </w:t>
            </w:r>
            <w:proofErr w:type="spellStart"/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pozaprzyrodnicze</w:t>
            </w:r>
            <w:proofErr w:type="spellEnd"/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warunki rozwoju rolnictwa w Polsce </w:t>
            </w:r>
          </w:p>
          <w:p w14:paraId="4E546880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wymienia na podstawie map tematycznych regiony rolnicze w Polsce </w:t>
            </w:r>
          </w:p>
          <w:p w14:paraId="1739E82B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wyjaśnia znaczenie terminów: 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plon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zbiór</w:t>
            </w:r>
          </w:p>
          <w:p w14:paraId="238C8227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wymienia główne uprawy w Polsce </w:t>
            </w:r>
          </w:p>
          <w:p w14:paraId="6069E569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wskazuje na mapie główne obszary upraw w Polsce </w:t>
            </w:r>
          </w:p>
          <w:p w14:paraId="5992E5C7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wyjaśnia znaczenie terminów: 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chów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pogłowie </w:t>
            </w:r>
          </w:p>
          <w:p w14:paraId="7385EE10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wymienia główne zwierzęta gospodarskie w Polsce </w:t>
            </w:r>
          </w:p>
          <w:p w14:paraId="740AD5CB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wskazuje na mapie obszary chowu zwierząt gospodarskich </w:t>
            </w:r>
          </w:p>
          <w:p w14:paraId="5EB8C1DC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dokonuje podziału przemysłu na sekcje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i działy </w:t>
            </w:r>
          </w:p>
          <w:p w14:paraId="70F1EB29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wymienia funkcje przemysłu</w:t>
            </w:r>
          </w:p>
          <w:p w14:paraId="0BD786B9" w14:textId="77777777" w:rsidR="00DB0A65" w:rsidRPr="00DB0A65" w:rsidRDefault="00DB0A65" w:rsidP="00DB0A65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wymienia podstawowe cechy gospodarki centralnie sterowanej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i gospodarki rynkowej </w:t>
            </w:r>
          </w:p>
          <w:p w14:paraId="66582060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wymienia źródła energii </w:t>
            </w:r>
          </w:p>
          <w:p w14:paraId="5DDEF36A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wymienia typy elektrowni </w:t>
            </w:r>
          </w:p>
          <w:p w14:paraId="4D2D22F7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wskazuje na mapie największe elektrownie w Polsce</w:t>
            </w:r>
          </w:p>
          <w:p w14:paraId="57A3486D" w14:textId="77777777" w:rsidR="00DB0A65" w:rsidRPr="00DB0A65" w:rsidRDefault="00DB0A65" w:rsidP="00DB0A65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wymienia główne źródła energii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w województwach pomorskim i łódzkim</w:t>
            </w:r>
          </w:p>
        </w:tc>
        <w:tc>
          <w:tcPr>
            <w:tcW w:w="3175" w:type="dxa"/>
          </w:tcPr>
          <w:p w14:paraId="2E1E709D" w14:textId="77777777" w:rsidR="00DB0A65" w:rsidRPr="00DB0A65" w:rsidRDefault="00DB0A65" w:rsidP="00DB0A6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Uczeń:</w:t>
            </w:r>
          </w:p>
          <w:p w14:paraId="60D309E7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opisuje warunki przyrodnicze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i </w:t>
            </w:r>
            <w:proofErr w:type="spellStart"/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pozaprzyrodnicze</w:t>
            </w:r>
            <w:proofErr w:type="spellEnd"/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rozwoju rolnictwa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w Polsce </w:t>
            </w:r>
          </w:p>
          <w:p w14:paraId="1B2FDF14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prezentuje na podstawie danych statystycznych strukturę wielkościową gospodarstw rolnych w Polsce </w:t>
            </w:r>
          </w:p>
          <w:p w14:paraId="168DB4EC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przedstawia znaczenie gospodarcze głównych upraw w Polsce </w:t>
            </w:r>
          </w:p>
          <w:p w14:paraId="55626D1E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prezentuje na podstawie danych statystycznych strukturę upraw w Polsce </w:t>
            </w:r>
          </w:p>
          <w:p w14:paraId="3C00F842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wymienia główne rejony warzywnictwa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i sadownictwa w Polsce </w:t>
            </w:r>
          </w:p>
          <w:p w14:paraId="0C40C616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przedstawia znaczenie gospodarcze produkcji zwierzęcej w Polsce </w:t>
            </w:r>
          </w:p>
          <w:p w14:paraId="2BFBDFC2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wymienia czynniki lokalizacji chowu bydła, trzody chlewnej i drobiu w Polsce </w:t>
            </w:r>
          </w:p>
          <w:p w14:paraId="78C3DDEE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omawia cechy polskiego przemysłu </w:t>
            </w:r>
          </w:p>
          <w:p w14:paraId="0D25E61B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wymienia przyczyny zmian w strukturze przemysłu Polski </w:t>
            </w:r>
          </w:p>
          <w:p w14:paraId="01F949FE" w14:textId="77777777" w:rsidR="00DB0A65" w:rsidRPr="00DB0A65" w:rsidRDefault="00DB0A65" w:rsidP="00DB0A65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omawia cechy gospodarki Polski przed 1989 rokiem i po nim </w:t>
            </w:r>
          </w:p>
          <w:p w14:paraId="539840E1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lokalizuje na mapie Polski elektrownie cieplne, wodne i niekonwencjonalne </w:t>
            </w:r>
          </w:p>
          <w:p w14:paraId="12FDED02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opisuje wielkość produkcji energii elektrycznej ze źródeł odnawialnych</w:t>
            </w:r>
          </w:p>
          <w:p w14:paraId="327A141C" w14:textId="77777777" w:rsidR="00DB0A65" w:rsidRPr="00DB0A65" w:rsidRDefault="00DB0A65" w:rsidP="00DB0A65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podaje przyczyny rozwoju energetyki wiatrowej i słonecznej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w województwach pomorskim i łódzkim </w:t>
            </w:r>
          </w:p>
          <w:p w14:paraId="10623A5C" w14:textId="77777777" w:rsidR="00DB0A65" w:rsidRPr="00DB0A65" w:rsidRDefault="00DB0A65" w:rsidP="00DB0A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75" w:type="dxa"/>
          </w:tcPr>
          <w:p w14:paraId="23659A24" w14:textId="77777777" w:rsidR="00DB0A65" w:rsidRPr="00DB0A65" w:rsidRDefault="00DB0A65" w:rsidP="00DB0A6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Uczeń:</w:t>
            </w:r>
          </w:p>
          <w:p w14:paraId="0BD70BD5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przedstawia rolnictwo jako sektor gospodarki oraz jego rolę w rozwoju społeczno-gospodarczym kraju </w:t>
            </w:r>
          </w:p>
          <w:p w14:paraId="53ED990F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charakteryzuje regiony rolnicze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o najkorzystniejszych warunkach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do produkcji rolnej w Polsce </w:t>
            </w:r>
          </w:p>
          <w:p w14:paraId="5D15B481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przedstawia strukturę użytkowania ziemi w Polsce na tle innych krajów Europy </w:t>
            </w:r>
          </w:p>
          <w:p w14:paraId="24BAB3D3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prezentuje na podstawie danych statystycznych strukturę chowu zwierząt gospodarskich w Polsce </w:t>
            </w:r>
          </w:p>
          <w:p w14:paraId="29915BE7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przedstawia przemysł jako sektor gospodarki i jego rolę w rozwoju społeczno-gospodarczym kraju </w:t>
            </w:r>
          </w:p>
          <w:p w14:paraId="487F73E0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opisuje rozmieszczenie przemysłu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w Polsce </w:t>
            </w:r>
          </w:p>
          <w:p w14:paraId="5C8D32BD" w14:textId="77777777" w:rsidR="00DB0A65" w:rsidRPr="00DB0A65" w:rsidRDefault="00DB0A65" w:rsidP="00DB0A65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omawia strukturę zatrudnienia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w konurbacji katowickiej i aglomeracji łódzkiej przed 1989 rokiem </w:t>
            </w:r>
          </w:p>
          <w:p w14:paraId="2FE058C0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prezentuje na podstawie danych statystycznych strukturę produkcji energii elektrycznej w Polsce na tle wybranych krajów Europy</w:t>
            </w:r>
          </w:p>
          <w:p w14:paraId="4CB97A4B" w14:textId="77777777" w:rsidR="00DB0A65" w:rsidRPr="00DB0A65" w:rsidRDefault="00DB0A65" w:rsidP="00DB0A65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wyjaśnia wpływ warunków </w:t>
            </w:r>
            <w:proofErr w:type="spellStart"/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pozaprzyrodniczych</w:t>
            </w:r>
            <w:proofErr w:type="spellEnd"/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na wykorzystanie OZE w województwach pomorskim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i łódzkim </w:t>
            </w:r>
          </w:p>
        </w:tc>
        <w:tc>
          <w:tcPr>
            <w:tcW w:w="3175" w:type="dxa"/>
          </w:tcPr>
          <w:p w14:paraId="02956019" w14:textId="77777777" w:rsidR="00DB0A65" w:rsidRPr="00DB0A65" w:rsidRDefault="00DB0A65" w:rsidP="00DB0A6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Uczeń:</w:t>
            </w:r>
          </w:p>
          <w:p w14:paraId="3794522F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charakteryzuje czynniki wpływające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na rozmieszczenie upraw w Polsce </w:t>
            </w:r>
          </w:p>
          <w:p w14:paraId="5021AA45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porównuje produkcję roślinną w Polsce na tle produkcji w innych krajach Europy </w:t>
            </w:r>
          </w:p>
          <w:p w14:paraId="368DF7B4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porównuje produkcję zwierzęcą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w Polsce na tle produkcji w innych krajach Europy </w:t>
            </w:r>
          </w:p>
          <w:p w14:paraId="7F6477AC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omawia rozwój przemysłu w Polsce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po II wojnie światowej </w:t>
            </w:r>
          </w:p>
          <w:p w14:paraId="4C500608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analizuje przyczyny i skutki restrukturyzacji polskiego przemysłu</w:t>
            </w:r>
          </w:p>
          <w:p w14:paraId="3504472F" w14:textId="77777777" w:rsidR="00DB0A65" w:rsidRPr="00DB0A65" w:rsidRDefault="00DB0A65" w:rsidP="00DB0A65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opisuje zmiany, które zaszły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w strukturze produkcji po 1989 roku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w konurbacji katowickiej i aglomeracji łódzkiej </w:t>
            </w:r>
          </w:p>
          <w:p w14:paraId="002BAD98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omawia na podstawie dostępnych źródeł zmiany zachodzące współcześnie w polskiej energetyce </w:t>
            </w:r>
          </w:p>
          <w:p w14:paraId="26AF59B1" w14:textId="77777777" w:rsidR="00DB0A65" w:rsidRPr="00DB0A65" w:rsidRDefault="00DB0A65" w:rsidP="00DB0A65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wymienia korzyści płynące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z wykorzystania źródeł odnawialnych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do produkcji energii </w:t>
            </w:r>
          </w:p>
          <w:p w14:paraId="30109AFE" w14:textId="77777777" w:rsidR="00DB0A65" w:rsidRPr="00DB0A65" w:rsidRDefault="00DB0A65" w:rsidP="00DB0A65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analizuje dane statystyczne dotyczące liczby farm wiatrowych w Łódzkiem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i Pomorskiem </w:t>
            </w:r>
          </w:p>
        </w:tc>
        <w:tc>
          <w:tcPr>
            <w:tcW w:w="3175" w:type="dxa"/>
          </w:tcPr>
          <w:p w14:paraId="0816D346" w14:textId="77777777" w:rsidR="00DB0A65" w:rsidRPr="00DB0A65" w:rsidRDefault="00DB0A65" w:rsidP="00DB0A6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Uczeń:</w:t>
            </w:r>
          </w:p>
          <w:p w14:paraId="6EB3E577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przedstawia korzyści dla polskiego rolnictwa wynikające z członkostwa naszego kraju w Unii Europejskiej </w:t>
            </w:r>
          </w:p>
          <w:p w14:paraId="0676F98D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dokonuje na podstawie danych statystycznych analizy zmian pogłowia wybranych zwierząt gospodarskich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w Polsce po 2000 roku i wyjaśnia ich przyczyny </w:t>
            </w:r>
          </w:p>
          <w:p w14:paraId="1D503851" w14:textId="77777777" w:rsidR="00DB0A65" w:rsidRPr="00DB0A65" w:rsidRDefault="00DB0A65" w:rsidP="00DB0A65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wykazuje na podstawie dostępnych źródeł wpływ przemian gospodarczych w Polsce po 1998 roku na zmiany struktury zatrudnienia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w wybranych regionach kraju</w:t>
            </w:r>
          </w:p>
          <w:p w14:paraId="298D47B4" w14:textId="77777777" w:rsidR="00DB0A65" w:rsidRPr="00DB0A65" w:rsidRDefault="00DB0A65" w:rsidP="00DB0A65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analizuje na wybranych przykładach warunki przyrodnicze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i </w:t>
            </w:r>
            <w:proofErr w:type="spellStart"/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pozaprzyrodnicze</w:t>
            </w:r>
            <w:proofErr w:type="spellEnd"/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sprzyjające produkcji energii ze źródeł odnawialnych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i nieodnawialnych lub ograniczające tę produkcję oraz określa ich wpływ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na rozwój energetyki </w:t>
            </w:r>
          </w:p>
        </w:tc>
      </w:tr>
      <w:tr w:rsidR="00DB0A65" w:rsidRPr="00DB0A65" w14:paraId="32A4513B" w14:textId="77777777" w:rsidTr="002C12AA">
        <w:trPr>
          <w:trHeight w:hRule="exact" w:val="340"/>
          <w:jc w:val="center"/>
        </w:trPr>
        <w:tc>
          <w:tcPr>
            <w:tcW w:w="15875" w:type="dxa"/>
            <w:gridSpan w:val="5"/>
            <w:vAlign w:val="center"/>
          </w:tcPr>
          <w:p w14:paraId="47B2D50E" w14:textId="77777777" w:rsidR="00DB0A65" w:rsidRPr="00DB0A65" w:rsidRDefault="00DB0A65" w:rsidP="00DB0A6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b/>
                <w:kern w:val="0"/>
                <w:sz w:val="18"/>
                <w:szCs w:val="16"/>
                <w:lang w:eastAsia="pl-PL"/>
                <w14:ligatures w14:val="none"/>
              </w:rPr>
              <w:t>4. Usługi w Polsce</w:t>
            </w:r>
          </w:p>
        </w:tc>
      </w:tr>
      <w:tr w:rsidR="00DB0A65" w:rsidRPr="00DB0A65" w14:paraId="3A8FDAB9" w14:textId="77777777" w:rsidTr="002C12AA">
        <w:trPr>
          <w:jc w:val="center"/>
        </w:trPr>
        <w:tc>
          <w:tcPr>
            <w:tcW w:w="3175" w:type="dxa"/>
          </w:tcPr>
          <w:p w14:paraId="64CD016C" w14:textId="77777777" w:rsidR="00DB0A65" w:rsidRPr="00DB0A65" w:rsidRDefault="00DB0A65" w:rsidP="00DB0A6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Uczeń:</w:t>
            </w:r>
          </w:p>
          <w:p w14:paraId="27BC86E5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podaje przykłady różnych rodzajów usług w Polsce </w:t>
            </w:r>
          </w:p>
          <w:p w14:paraId="068FBFEF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wyjaśnia znaczenie terminu 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komunikacja </w:t>
            </w:r>
          </w:p>
          <w:p w14:paraId="53C2E4E7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wyróżnia rodzaje transportu w Polsce </w:t>
            </w:r>
          </w:p>
          <w:p w14:paraId="76D44AC8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wskazuje na mapie Polski porty morskie oraz lotnicze </w:t>
            </w:r>
          </w:p>
          <w:p w14:paraId="4945C4D4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wyróżnia rodzaje łączności </w:t>
            </w:r>
          </w:p>
          <w:p w14:paraId="149CE1B2" w14:textId="77777777" w:rsidR="00DB0A65" w:rsidRPr="00DB0A65" w:rsidRDefault="00DB0A65" w:rsidP="00DB0A65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wyjaśnia znaczenie terminów: 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centra logistyczne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spedycja</w:t>
            </w:r>
          </w:p>
          <w:p w14:paraId="618B139F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wyjaśnia znaczenie terminów: 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eksport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import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bilans handlu zagranicznego </w:t>
            </w:r>
          </w:p>
          <w:p w14:paraId="2F7CB02D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wymienia państwa będące głównymi partnerami handlowymi Polski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5D7F7A06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wyjaśnia znaczenie terminów: 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turystyka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walory turystyczne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infrastruktura turystyczna </w:t>
            </w:r>
          </w:p>
          <w:p w14:paraId="7E79238C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wymienia regiony turystyczne Polski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i wskazuje je na mapie</w:t>
            </w:r>
          </w:p>
          <w:p w14:paraId="0855BD3B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wymienia główne atrakcje turystyczne wybrzeża Bałtyku i Małopolski</w:t>
            </w:r>
          </w:p>
          <w:p w14:paraId="5C492E37" w14:textId="77777777" w:rsidR="00DB0A65" w:rsidRPr="00DB0A65" w:rsidRDefault="00DB0A65" w:rsidP="00DB0A65">
            <w:pPr>
              <w:autoSpaceDE w:val="0"/>
              <w:autoSpaceDN w:val="0"/>
              <w:adjustRightInd w:val="0"/>
              <w:spacing w:after="0" w:line="240" w:lineRule="auto"/>
              <w:ind w:left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75" w:type="dxa"/>
          </w:tcPr>
          <w:p w14:paraId="7E7ECD24" w14:textId="77777777" w:rsidR="00DB0A65" w:rsidRPr="00DB0A65" w:rsidRDefault="00DB0A65" w:rsidP="00DB0A65">
            <w:pPr>
              <w:numPr>
                <w:ilvl w:val="0"/>
                <w:numId w:val="2"/>
              </w:numPr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Uczeń:</w:t>
            </w:r>
          </w:p>
          <w:p w14:paraId="6190E420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omawia zróżnicowanie usług w Polsce </w:t>
            </w:r>
          </w:p>
          <w:p w14:paraId="0E8C77D2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omawia rodzaje transportu lądowego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w Polsce </w:t>
            </w:r>
          </w:p>
          <w:p w14:paraId="3DDD5EBF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omawia na podstawie map tematycznych gęstość dróg kołowych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w Polsce </w:t>
            </w:r>
          </w:p>
          <w:p w14:paraId="7088ACB6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omawia na podstawie mapy tematycznej gęstość sieci kolejowej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w Polsce </w:t>
            </w:r>
          </w:p>
          <w:p w14:paraId="4656AE77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omawia na podstawie danych statystycznych stan morskiej floty transportowej w Polsce </w:t>
            </w:r>
          </w:p>
          <w:p w14:paraId="066FD7E3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wymienia towary, które dominują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w polskim handlu zagranicznym</w:t>
            </w:r>
          </w:p>
          <w:p w14:paraId="0BB9CBFA" w14:textId="77777777" w:rsidR="00DB0A65" w:rsidRPr="00DB0A65" w:rsidRDefault="00DB0A65" w:rsidP="00DB0A65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wymienia rodzaje usług, które rozwijają się dzięki wzrostowi ruchu turystycznego </w:t>
            </w:r>
          </w:p>
          <w:p w14:paraId="71D2E53F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omawia czynniki rozwoju turystyki </w:t>
            </w:r>
          </w:p>
          <w:p w14:paraId="42B1A144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wymienia polskie obiekty znajdujące się na 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Liście światowego dziedzictwa UNESCO </w:t>
            </w:r>
            <w:r w:rsidRPr="00DB0A65">
              <w:rPr>
                <w:rFonts w:ascii="Calibri" w:eastAsia="Times New Roman" w:hAnsi="Calibri" w:cs="Calibri"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 wskazuje je na mapie</w:t>
            </w:r>
          </w:p>
          <w:p w14:paraId="33847F73" w14:textId="77777777" w:rsidR="00DB0A65" w:rsidRPr="00DB0A65" w:rsidRDefault="00DB0A65" w:rsidP="00DB0A65">
            <w:pPr>
              <w:autoSpaceDE w:val="0"/>
              <w:autoSpaceDN w:val="0"/>
              <w:adjustRightInd w:val="0"/>
              <w:spacing w:after="0" w:line="240" w:lineRule="auto"/>
              <w:ind w:left="71"/>
              <w:contextualSpacing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75" w:type="dxa"/>
          </w:tcPr>
          <w:p w14:paraId="7D1A3F22" w14:textId="77777777" w:rsidR="00DB0A65" w:rsidRPr="00DB0A65" w:rsidRDefault="00DB0A65" w:rsidP="00DB0A6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Uczeń:</w:t>
            </w:r>
          </w:p>
          <w:p w14:paraId="72F4EBD1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przedstawia usługi jako sektor gospodarki oraz ich rolę w rozwoju społeczno-gospodarczym kraju </w:t>
            </w:r>
          </w:p>
          <w:p w14:paraId="3907A37E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charakteryzuje udział poszczególnych rodzajów transportu w przewozach pasażerów i ładunków </w:t>
            </w:r>
          </w:p>
          <w:p w14:paraId="7517E845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omawia ruch pasażerski w portach lotniczych Polski </w:t>
            </w:r>
          </w:p>
          <w:p w14:paraId="3136948E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podaje przyczyny nierównomiernego dostępu do środków łączności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na terenie Polski</w:t>
            </w:r>
          </w:p>
          <w:p w14:paraId="15EDDE3C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przedstawia przyczyny niskiego salda bilansu handlu zagranicznego w Polsce</w:t>
            </w:r>
          </w:p>
          <w:p w14:paraId="617364AF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charakteryzuje polskie obiekty znajdujące się na 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Liście światowego dziedzictwa UNESCO </w:t>
            </w:r>
          </w:p>
          <w:p w14:paraId="22EA72F4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charakteryzuje na przykładach walory turystyczne Polski </w:t>
            </w:r>
          </w:p>
          <w:p w14:paraId="1748CB44" w14:textId="77777777" w:rsidR="00DB0A65" w:rsidRPr="00DB0A65" w:rsidRDefault="00DB0A65" w:rsidP="00DB0A65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wskazuje na mapie położenie głównych atrakcji wybrzeża Bałtyku i Małopolski </w:t>
            </w:r>
          </w:p>
        </w:tc>
        <w:tc>
          <w:tcPr>
            <w:tcW w:w="3175" w:type="dxa"/>
          </w:tcPr>
          <w:p w14:paraId="5EAAB443" w14:textId="77777777" w:rsidR="00DB0A65" w:rsidRPr="00DB0A65" w:rsidRDefault="00DB0A65" w:rsidP="00DB0A6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Uczeń:</w:t>
            </w:r>
          </w:p>
          <w:p w14:paraId="55D24FE5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wyjaśnia przyczyny zróżnicowania sieci transportowej w Polsce </w:t>
            </w:r>
          </w:p>
          <w:p w14:paraId="004FF111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prezentuje na podstawie dostępnych źródeł problemy polskiego transportu wodnego i lotniczego </w:t>
            </w:r>
          </w:p>
          <w:p w14:paraId="15DFC9BB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ocenia znaczenie handlu zagranicznego dla polskiej gospodarki</w:t>
            </w: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454AD963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analizuje na podstawie dostępnych źródeł wpływy z turystyki w Polsce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i w wybranych krajach Europy </w:t>
            </w:r>
          </w:p>
          <w:p w14:paraId="638273A0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ocenia na podstawie dostępnych źródeł atrakcyjność turystyczną wybranego regionu Polski </w:t>
            </w:r>
          </w:p>
          <w:p w14:paraId="1E9AAA2D" w14:textId="77777777" w:rsidR="00DB0A65" w:rsidRPr="00DB0A65" w:rsidRDefault="00DB0A65" w:rsidP="00DB0A65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analizuje dane statystyczne dotyczące ruchu turystycznego nad Morzem Bałtyckim i w Krakowie </w:t>
            </w:r>
          </w:p>
          <w:p w14:paraId="2E7F4D27" w14:textId="77777777" w:rsidR="00DB0A65" w:rsidRPr="00DB0A65" w:rsidRDefault="00DB0A65" w:rsidP="00DB0A65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określa wpływ walorów przyrodniczych wybrzeża Bałtyku oraz dziedzictwa kulturowego Małopolski na rozwój turystyki na tych obszarach </w:t>
            </w:r>
          </w:p>
        </w:tc>
        <w:tc>
          <w:tcPr>
            <w:tcW w:w="3175" w:type="dxa"/>
          </w:tcPr>
          <w:p w14:paraId="64BF8B9C" w14:textId="77777777" w:rsidR="00DB0A65" w:rsidRPr="00DB0A65" w:rsidRDefault="00DB0A65" w:rsidP="00DB0A6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Uczeń:</w:t>
            </w:r>
          </w:p>
          <w:p w14:paraId="235BD397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identyfikuje związki między transportem morskim a lokalizacją inwestycji przemysłowych i usługowych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na przykładzie Trójmiasta</w:t>
            </w:r>
          </w:p>
          <w:p w14:paraId="14D0FB42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podaje przykłady sukcesów polskich firm na arenie międzynarodowej </w:t>
            </w:r>
          </w:p>
          <w:p w14:paraId="3043DDAE" w14:textId="77777777" w:rsidR="00DB0A65" w:rsidRPr="00DB0A65" w:rsidRDefault="00DB0A65" w:rsidP="00DB0A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ocenia na podstawie dostępnych źródeł poziom rozwoju turystyki zagranicznej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w Polsce na tle innych krajów Europy </w:t>
            </w:r>
          </w:p>
          <w:p w14:paraId="369C39B9" w14:textId="77777777" w:rsidR="00DB0A65" w:rsidRPr="00DB0A65" w:rsidRDefault="00DB0A65" w:rsidP="00DB0A65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omawia na podstawie dostępnych źródeł zmiany, które zaszły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w geograficznych kierunkach wymiany międzynarodowej Polski </w:t>
            </w:r>
          </w:p>
          <w:p w14:paraId="225F3C0F" w14:textId="77777777" w:rsidR="00DB0A65" w:rsidRPr="00DB0A65" w:rsidRDefault="00DB0A65" w:rsidP="00DB0A6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DB0A65" w:rsidRPr="00DB0A65" w14:paraId="5484E364" w14:textId="77777777" w:rsidTr="002C12AA">
        <w:trPr>
          <w:trHeight w:hRule="exact" w:val="340"/>
          <w:jc w:val="center"/>
        </w:trPr>
        <w:tc>
          <w:tcPr>
            <w:tcW w:w="15875" w:type="dxa"/>
            <w:gridSpan w:val="5"/>
            <w:vAlign w:val="center"/>
          </w:tcPr>
          <w:p w14:paraId="3BC6CBCA" w14:textId="77777777" w:rsidR="00DB0A65" w:rsidRPr="00DB0A65" w:rsidRDefault="00DB0A65" w:rsidP="00DB0A65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18"/>
                <w:szCs w:val="16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b/>
                <w:kern w:val="0"/>
                <w:sz w:val="18"/>
                <w:szCs w:val="16"/>
                <w:lang w:eastAsia="pl-PL"/>
                <w14:ligatures w14:val="none"/>
              </w:rPr>
              <w:t>5. Mój region i moja mała ojczyzna</w:t>
            </w:r>
          </w:p>
        </w:tc>
      </w:tr>
      <w:tr w:rsidR="00DB0A65" w:rsidRPr="00DB0A65" w14:paraId="0A08AC2B" w14:textId="77777777" w:rsidTr="002C12AA">
        <w:trPr>
          <w:jc w:val="center"/>
        </w:trPr>
        <w:tc>
          <w:tcPr>
            <w:tcW w:w="3175" w:type="dxa"/>
          </w:tcPr>
          <w:p w14:paraId="09145976" w14:textId="77777777" w:rsidR="00DB0A65" w:rsidRPr="00DB0A65" w:rsidRDefault="00DB0A65" w:rsidP="00DB0A6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Uczeń:</w:t>
            </w:r>
          </w:p>
          <w:p w14:paraId="6CB8A715" w14:textId="77777777" w:rsidR="00DB0A65" w:rsidRPr="00DB0A65" w:rsidRDefault="00DB0A65" w:rsidP="00DB0A6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wyjaśnia znaczenie terminu 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region </w:t>
            </w:r>
          </w:p>
          <w:p w14:paraId="02EEB8B5" w14:textId="77777777" w:rsidR="00DB0A65" w:rsidRPr="00DB0A65" w:rsidRDefault="00DB0A65" w:rsidP="00DB0A6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wskazuje położenie swojego regionu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na mapie </w:t>
            </w:r>
            <w:proofErr w:type="spellStart"/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ogólnogeograficznej</w:t>
            </w:r>
            <w:proofErr w:type="spellEnd"/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Polski </w:t>
            </w:r>
          </w:p>
          <w:p w14:paraId="1B30B6C5" w14:textId="77777777" w:rsidR="00DB0A65" w:rsidRPr="00DB0A65" w:rsidRDefault="00DB0A65" w:rsidP="00DB0A6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wymienia i wskazuje na mapie </w:t>
            </w:r>
            <w:proofErr w:type="spellStart"/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ogólnogeograficznej</w:t>
            </w:r>
            <w:proofErr w:type="spellEnd"/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sąsiednie regiony </w:t>
            </w:r>
          </w:p>
          <w:p w14:paraId="36E07431" w14:textId="77777777" w:rsidR="00DB0A65" w:rsidRPr="00DB0A65" w:rsidRDefault="00DB0A65" w:rsidP="00DB0A6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wymienia najważniejsze walory przyrodnicze regionu </w:t>
            </w:r>
          </w:p>
          <w:p w14:paraId="5BD6575D" w14:textId="77777777" w:rsidR="00DB0A65" w:rsidRPr="00DB0A65" w:rsidRDefault="00DB0A65" w:rsidP="00DB0A6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wyjaśnia znaczenie terminu </w:t>
            </w:r>
            <w:r w:rsidRPr="00DB0A65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mała ojczyzna </w:t>
            </w:r>
          </w:p>
          <w:p w14:paraId="48E26346" w14:textId="77777777" w:rsidR="00DB0A65" w:rsidRPr="00DB0A65" w:rsidRDefault="00DB0A65" w:rsidP="00DB0A6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wskazuje na mapie </w:t>
            </w:r>
            <w:proofErr w:type="spellStart"/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ogólnogeograficznej</w:t>
            </w:r>
            <w:proofErr w:type="spellEnd"/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Polski, na mapie topograficznej lub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na planie miasta obszar małej ojczyzny </w:t>
            </w:r>
          </w:p>
          <w:p w14:paraId="30076220" w14:textId="77777777" w:rsidR="00DB0A65" w:rsidRPr="00DB0A65" w:rsidRDefault="00DB0A65" w:rsidP="00DB0A6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przedstawia źródła informacji o małej ojczyźnie </w:t>
            </w:r>
          </w:p>
          <w:p w14:paraId="264C3C78" w14:textId="77777777" w:rsidR="00DB0A65" w:rsidRPr="00DB0A65" w:rsidRDefault="00DB0A65" w:rsidP="00DB0A6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wymienia walory środowiska geograficznego małej ojczyzny</w:t>
            </w:r>
          </w:p>
          <w:p w14:paraId="55B88F13" w14:textId="77777777" w:rsidR="00DB0A65" w:rsidRPr="00DB0A65" w:rsidRDefault="00DB0A65" w:rsidP="00DB0A65">
            <w:p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75" w:type="dxa"/>
          </w:tcPr>
          <w:p w14:paraId="2455B0AF" w14:textId="77777777" w:rsidR="00DB0A65" w:rsidRPr="00DB0A65" w:rsidRDefault="00DB0A65" w:rsidP="00DB0A6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Uczeń:</w:t>
            </w:r>
          </w:p>
          <w:p w14:paraId="0667E8D1" w14:textId="77777777" w:rsidR="00DB0A65" w:rsidRPr="00DB0A65" w:rsidRDefault="00DB0A65" w:rsidP="00DB0A6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podaje główne cechy środowiska przyrodniczego regionu na podstawie map tematycznych </w:t>
            </w:r>
          </w:p>
          <w:p w14:paraId="5B5B5917" w14:textId="77777777" w:rsidR="00DB0A65" w:rsidRPr="00DB0A65" w:rsidRDefault="00DB0A65" w:rsidP="00DB0A6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wyróżnia najważniejsze cechy gospodarki regionu na podstawie danych statystycznych i map tematycznych </w:t>
            </w:r>
          </w:p>
          <w:p w14:paraId="5A75A5EA" w14:textId="77777777" w:rsidR="00DB0A65" w:rsidRPr="00DB0A65" w:rsidRDefault="00DB0A65" w:rsidP="00DB0A6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określa obszar utożsamiany z własną małą ojczyzną jako symboliczną przestrzenią w wymiarze lokalnym </w:t>
            </w:r>
          </w:p>
          <w:p w14:paraId="6E6AE4B0" w14:textId="77777777" w:rsidR="00DB0A65" w:rsidRPr="00DB0A65" w:rsidRDefault="00DB0A65" w:rsidP="00DB0A6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rozpoznaje w terenie obiekty decydujące o atrakcyjności małej ojczyzny</w:t>
            </w:r>
          </w:p>
          <w:p w14:paraId="15D4163F" w14:textId="77777777" w:rsidR="00DB0A65" w:rsidRPr="00DB0A65" w:rsidRDefault="00DB0A65" w:rsidP="00DB0A65">
            <w:pPr>
              <w:autoSpaceDE w:val="0"/>
              <w:autoSpaceDN w:val="0"/>
              <w:adjustRightInd w:val="0"/>
              <w:spacing w:after="0" w:line="240" w:lineRule="auto"/>
              <w:ind w:left="71" w:hanging="71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75" w:type="dxa"/>
          </w:tcPr>
          <w:p w14:paraId="04662E5B" w14:textId="77777777" w:rsidR="00DB0A65" w:rsidRPr="00DB0A65" w:rsidRDefault="00DB0A65" w:rsidP="00DB0A6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Uczeń:</w:t>
            </w:r>
          </w:p>
          <w:p w14:paraId="5F0D06C3" w14:textId="77777777" w:rsidR="00DB0A65" w:rsidRPr="00DB0A65" w:rsidRDefault="00DB0A65" w:rsidP="00DB0A6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wyjaśnia uwarunkowania zróżnicowania środowiska przyrodniczego w swoim regionie </w:t>
            </w:r>
          </w:p>
          <w:p w14:paraId="11C95F67" w14:textId="77777777" w:rsidR="00DB0A65" w:rsidRPr="00DB0A65" w:rsidRDefault="00DB0A65" w:rsidP="00DB0A6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analizuje genezę rzeźby terenu swojego regionu </w:t>
            </w:r>
          </w:p>
          <w:p w14:paraId="755DAFDB" w14:textId="77777777" w:rsidR="00DB0A65" w:rsidRPr="00DB0A65" w:rsidRDefault="00DB0A65" w:rsidP="00DB0A6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prezentuje główne cechy gospodarki regionu </w:t>
            </w:r>
          </w:p>
          <w:p w14:paraId="263062AA" w14:textId="77777777" w:rsidR="00DB0A65" w:rsidRPr="00DB0A65" w:rsidRDefault="00DB0A65" w:rsidP="00DB0A6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opisuje walory środowiska geograficznego małej ojczyzny </w:t>
            </w:r>
          </w:p>
          <w:p w14:paraId="2945E236" w14:textId="77777777" w:rsidR="00DB0A65" w:rsidRPr="00DB0A65" w:rsidRDefault="00DB0A65" w:rsidP="00DB0A6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omawia historię małej ojczyzny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na podstawie dostępnych źródeł</w:t>
            </w:r>
          </w:p>
          <w:p w14:paraId="7903EBE9" w14:textId="77777777" w:rsidR="00DB0A65" w:rsidRPr="00DB0A65" w:rsidRDefault="00DB0A65" w:rsidP="00DB0A65">
            <w:pPr>
              <w:spacing w:after="0" w:line="240" w:lineRule="auto"/>
              <w:ind w:left="71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75" w:type="dxa"/>
          </w:tcPr>
          <w:p w14:paraId="267E2FA0" w14:textId="77777777" w:rsidR="00DB0A65" w:rsidRPr="00DB0A65" w:rsidRDefault="00DB0A65" w:rsidP="00DB0A6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Uczeń:</w:t>
            </w:r>
          </w:p>
          <w:p w14:paraId="51F5C8D8" w14:textId="77777777" w:rsidR="00DB0A65" w:rsidRPr="00DB0A65" w:rsidRDefault="00DB0A65" w:rsidP="00DB0A6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przedstawia w dowolnej formie (np. prezentacji multimedialnej, plakatu, wystawy fotograficznej) przyrodnicze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i kulturowe walory swojego regionu </w:t>
            </w:r>
          </w:p>
          <w:p w14:paraId="5D26D764" w14:textId="77777777" w:rsidR="00DB0A65" w:rsidRPr="00DB0A65" w:rsidRDefault="00DB0A65" w:rsidP="00DB0A6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prezentuje na podstawie informacji wyszukanych w różnych źródłach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i w dowolnej formie (np. prezentacji multimedialnej, plakatu, wystawy fotograficznej) atrakcyjność osadniczą oraz gospodarczą małej ojczyzny jako miejsca zamieszkania i rozwoju określonej działalności gospodarczej</w:t>
            </w:r>
          </w:p>
          <w:p w14:paraId="3621F7C3" w14:textId="77777777" w:rsidR="00DB0A65" w:rsidRPr="00DB0A65" w:rsidRDefault="00DB0A65" w:rsidP="00DB0A65">
            <w:pPr>
              <w:spacing w:after="0" w:line="240" w:lineRule="auto"/>
              <w:ind w:left="71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75" w:type="dxa"/>
          </w:tcPr>
          <w:p w14:paraId="502AC4E9" w14:textId="77777777" w:rsidR="00DB0A65" w:rsidRPr="00DB0A65" w:rsidRDefault="00DB0A65" w:rsidP="00DB0A6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Uczeń:</w:t>
            </w:r>
          </w:p>
          <w:p w14:paraId="13D10D04" w14:textId="77777777" w:rsidR="00DB0A65" w:rsidRPr="00DB0A65" w:rsidRDefault="00DB0A65" w:rsidP="00DB0A6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projektuje na podstawie wyszukanych informacji trasę wycieczki krajoznawczej po własnym regionie </w:t>
            </w:r>
          </w:p>
          <w:p w14:paraId="55ED1B48" w14:textId="77777777" w:rsidR="00DB0A65" w:rsidRPr="00DB0A65" w:rsidRDefault="00DB0A65" w:rsidP="00DB0A6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wykazuje na podstawie obserwacji terenowych przeprowadzonych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w wybranym miejscu własnego regionu zależności między elementami środowiska geograficznego </w:t>
            </w:r>
          </w:p>
          <w:p w14:paraId="043C8847" w14:textId="77777777" w:rsidR="00DB0A65" w:rsidRPr="00DB0A65" w:rsidRDefault="00DB0A65" w:rsidP="00DB0A6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planuje wycieczkę po swojej małej ojczyźnie </w:t>
            </w:r>
          </w:p>
          <w:p w14:paraId="2144CD95" w14:textId="77777777" w:rsidR="00DB0A65" w:rsidRPr="00DB0A65" w:rsidRDefault="00DB0A65" w:rsidP="00DB0A6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projektuje na podstawie własnych obserwacji terenowych działania służące zachowaniu walorów środowiska geograficznego (przyrodniczego i kulturowego) oraz poprawie warunków życia lokalnej społeczności</w:t>
            </w:r>
          </w:p>
          <w:p w14:paraId="678F9309" w14:textId="77777777" w:rsidR="00DB0A65" w:rsidRPr="00DB0A65" w:rsidRDefault="00DB0A65" w:rsidP="00DB0A6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71" w:hanging="71"/>
              <w:contextualSpacing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podaje przykłady osiągnięć Polaków 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w różnych dziedzinach życia społeczno-</w:t>
            </w:r>
            <w:r w:rsidRPr="00DB0A6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-gospodarczego na arenie międzynarodowej </w:t>
            </w:r>
          </w:p>
        </w:tc>
      </w:tr>
    </w:tbl>
    <w:p w14:paraId="47EA43EE" w14:textId="77777777" w:rsidR="00DB0A65" w:rsidRDefault="00DB0A65"/>
    <w:sectPr w:rsidR="00DB0A65" w:rsidSect="00DB0A6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6F5CD" w14:textId="77777777" w:rsidR="00056AE4" w:rsidRDefault="00056AE4" w:rsidP="00DB0A65">
      <w:pPr>
        <w:spacing w:after="0" w:line="240" w:lineRule="auto"/>
      </w:pPr>
      <w:r>
        <w:separator/>
      </w:r>
    </w:p>
  </w:endnote>
  <w:endnote w:type="continuationSeparator" w:id="0">
    <w:p w14:paraId="4E75AF02" w14:textId="77777777" w:rsidR="00056AE4" w:rsidRDefault="00056AE4" w:rsidP="00DB0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anst521EU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SchbookEU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73F0E" w14:textId="77777777" w:rsidR="00056AE4" w:rsidRDefault="00056AE4" w:rsidP="00DB0A65">
      <w:pPr>
        <w:spacing w:after="0" w:line="240" w:lineRule="auto"/>
      </w:pPr>
      <w:r>
        <w:separator/>
      </w:r>
    </w:p>
  </w:footnote>
  <w:footnote w:type="continuationSeparator" w:id="0">
    <w:p w14:paraId="0C0F76A1" w14:textId="77777777" w:rsidR="00056AE4" w:rsidRDefault="00056AE4" w:rsidP="00DB0A65">
      <w:pPr>
        <w:spacing w:after="0" w:line="240" w:lineRule="auto"/>
      </w:pPr>
      <w:r>
        <w:continuationSeparator/>
      </w:r>
    </w:p>
  </w:footnote>
  <w:footnote w:id="1">
    <w:p w14:paraId="09C1B6AE" w14:textId="77777777" w:rsidR="00DB0A65" w:rsidRDefault="00DB0A65" w:rsidP="00DB0A65">
      <w:pPr>
        <w:pStyle w:val="Pa21"/>
      </w:pPr>
      <w:r w:rsidRPr="00DB0A65">
        <w:rPr>
          <w:rStyle w:val="Odwoanieprzypisudolnego"/>
          <w:rFonts w:ascii="Calibri" w:hAnsi="Calibri" w:cs="Calibri"/>
          <w:sz w:val="14"/>
          <w:szCs w:val="16"/>
        </w:rPr>
        <w:footnoteRef/>
      </w:r>
      <w:r w:rsidRPr="00DB0A65">
        <w:rPr>
          <w:rFonts w:ascii="Calibri" w:hAnsi="Calibri" w:cs="Calibri"/>
          <w:sz w:val="14"/>
          <w:szCs w:val="16"/>
        </w:rPr>
        <w:t xml:space="preserve"> </w:t>
      </w:r>
      <w:r w:rsidRPr="00DB0A65">
        <w:rPr>
          <w:rStyle w:val="A17"/>
          <w:rFonts w:ascii="Calibri" w:hAnsi="Calibri" w:cs="Calibri"/>
          <w:sz w:val="14"/>
          <w:szCs w:val="16"/>
        </w:rPr>
        <w:t>Szarym kolorem oznaczono dodatkowe wymagania edukacyjne.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6BC7"/>
    <w:multiLevelType w:val="hybridMultilevel"/>
    <w:tmpl w:val="FFFFFFFF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E6072"/>
    <w:multiLevelType w:val="hybridMultilevel"/>
    <w:tmpl w:val="FFFFFFFF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1C24F0B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F1A0F"/>
    <w:multiLevelType w:val="hybridMultilevel"/>
    <w:tmpl w:val="FFFFFFFF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8B76C1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B64CF"/>
    <w:multiLevelType w:val="hybridMultilevel"/>
    <w:tmpl w:val="FFFFFFFF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D98678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3D2475"/>
    <w:multiLevelType w:val="hybridMultilevel"/>
    <w:tmpl w:val="FFFFFFFF"/>
    <w:lvl w:ilvl="0" w:tplc="990A7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640CA"/>
    <w:multiLevelType w:val="hybridMultilevel"/>
    <w:tmpl w:val="FFFFFFFF"/>
    <w:lvl w:ilvl="0" w:tplc="2898D82C">
      <w:numFmt w:val="bullet"/>
      <w:lvlText w:val="•"/>
      <w:lvlJc w:val="left"/>
      <w:pPr>
        <w:ind w:left="1440" w:hanging="360"/>
      </w:pPr>
      <w:rPr>
        <w:rFonts w:ascii="Humanst521EU" w:eastAsia="Times New Roman" w:hAnsi="Humanst521EU" w:hint="default"/>
      </w:rPr>
    </w:lvl>
    <w:lvl w:ilvl="1" w:tplc="990A7B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275A26"/>
    <w:multiLevelType w:val="hybridMultilevel"/>
    <w:tmpl w:val="FFFFFFFF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2898D82C">
      <w:numFmt w:val="bullet"/>
      <w:lvlText w:val="•"/>
      <w:lvlJc w:val="left"/>
      <w:pPr>
        <w:ind w:left="1440" w:hanging="360"/>
      </w:pPr>
      <w:rPr>
        <w:rFonts w:ascii="Humanst521EU" w:eastAsia="Times New Roman" w:hAnsi="Humanst521EU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443160"/>
    <w:multiLevelType w:val="hybridMultilevel"/>
    <w:tmpl w:val="FFFFFFFF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24D0B4B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310220">
    <w:abstractNumId w:val="6"/>
  </w:num>
  <w:num w:numId="2" w16cid:durableId="760754744">
    <w:abstractNumId w:val="0"/>
  </w:num>
  <w:num w:numId="3" w16cid:durableId="1041899749">
    <w:abstractNumId w:val="5"/>
  </w:num>
  <w:num w:numId="4" w16cid:durableId="558638939">
    <w:abstractNumId w:val="4"/>
  </w:num>
  <w:num w:numId="5" w16cid:durableId="199783411">
    <w:abstractNumId w:val="3"/>
  </w:num>
  <w:num w:numId="6" w16cid:durableId="162088071">
    <w:abstractNumId w:val="1"/>
  </w:num>
  <w:num w:numId="7" w16cid:durableId="727217929">
    <w:abstractNumId w:val="2"/>
  </w:num>
  <w:num w:numId="8" w16cid:durableId="14245747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A65"/>
    <w:rsid w:val="00056AE4"/>
    <w:rsid w:val="004B6C6F"/>
    <w:rsid w:val="00DB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4221"/>
  <w15:chartTrackingRefBased/>
  <w15:docId w15:val="{18F6E598-46A6-481D-87CA-15B049631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0A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0A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0A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0A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0A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0A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0A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0A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0A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0A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0A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0A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0A6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0A6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0A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0A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0A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0A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0A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0A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0A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0A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0A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0A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0A6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0A6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0A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0A6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0A65"/>
    <w:rPr>
      <w:b/>
      <w:bCs/>
      <w:smallCaps/>
      <w:color w:val="2F5496" w:themeColor="accent1" w:themeShade="BF"/>
      <w:spacing w:val="5"/>
    </w:rPr>
  </w:style>
  <w:style w:type="character" w:styleId="Odwoanieprzypisudolnego">
    <w:name w:val="footnote reference"/>
    <w:basedOn w:val="Domylnaczcionkaakapitu"/>
    <w:semiHidden/>
    <w:rsid w:val="00DB0A65"/>
    <w:rPr>
      <w:vertAlign w:val="superscript"/>
    </w:rPr>
  </w:style>
  <w:style w:type="paragraph" w:customStyle="1" w:styleId="Pa21">
    <w:name w:val="Pa21"/>
    <w:basedOn w:val="Normalny"/>
    <w:next w:val="Normalny"/>
    <w:uiPriority w:val="99"/>
    <w:rsid w:val="00DB0A65"/>
    <w:pPr>
      <w:autoSpaceDE w:val="0"/>
      <w:autoSpaceDN w:val="0"/>
      <w:adjustRightInd w:val="0"/>
      <w:spacing w:after="0" w:line="181" w:lineRule="atLeast"/>
    </w:pPr>
    <w:rPr>
      <w:rFonts w:ascii="CentSchbookEU" w:eastAsia="Times New Roman" w:hAnsi="CentSchbookEU" w:cs="Times New Roman"/>
      <w:kern w:val="0"/>
      <w:lang w:eastAsia="pl-PL"/>
      <w14:ligatures w14:val="none"/>
    </w:rPr>
  </w:style>
  <w:style w:type="character" w:customStyle="1" w:styleId="A17">
    <w:name w:val="A17"/>
    <w:uiPriority w:val="99"/>
    <w:rsid w:val="00DB0A6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3292</Words>
  <Characters>19754</Characters>
  <Application>Microsoft Office Word</Application>
  <DocSecurity>0</DocSecurity>
  <Lines>164</Lines>
  <Paragraphs>45</Paragraphs>
  <ScaleCrop>false</ScaleCrop>
  <Company/>
  <LinksUpToDate>false</LinksUpToDate>
  <CharactersWithSpaces>23001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Borycka</dc:creator>
  <cp:keywords/>
  <dc:description/>
  <cp:lastModifiedBy>Ilona Borycka</cp:lastModifiedBy>
  <cp:revision>1</cp:revision>
  <dcterms:created xsi:type="dcterms:W3CDTF">2026-08-31T06:21:00Z</dcterms:created>
  <dcterms:modified xsi:type="dcterms:W3CDTF">2026-08-31T06:25:00Z</dcterms:modified>
</cp:coreProperties>
</file>